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B8" w:rsidRPr="00D67FF6" w:rsidRDefault="000D42B8" w:rsidP="000D42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67FF6">
        <w:rPr>
          <w:rFonts w:ascii="Times New Roman" w:hAnsi="Times New Roman"/>
          <w:b/>
          <w:sz w:val="20"/>
          <w:szCs w:val="20"/>
        </w:rPr>
        <w:t>Приложение 7</w:t>
      </w:r>
    </w:p>
    <w:p w:rsidR="000D42B8" w:rsidRDefault="000D42B8" w:rsidP="000D42B8">
      <w:pPr>
        <w:rPr>
          <w:rFonts w:ascii="Times New Roman" w:hAnsi="Times New Roman"/>
          <w:b/>
          <w:sz w:val="26"/>
          <w:szCs w:val="26"/>
        </w:rPr>
      </w:pPr>
    </w:p>
    <w:p w:rsidR="00D67FF6" w:rsidRDefault="00D67FF6" w:rsidP="00727D6E">
      <w:pPr>
        <w:pStyle w:val="30"/>
        <w:shd w:val="clear" w:color="auto" w:fill="auto"/>
        <w:spacing w:before="0" w:after="0" w:line="240" w:lineRule="auto"/>
        <w:ind w:left="500" w:right="480" w:firstLine="3220"/>
        <w:rPr>
          <w:rStyle w:val="3"/>
          <w:b/>
          <w:bCs/>
          <w:color w:val="000000"/>
        </w:rPr>
      </w:pP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6379"/>
        <w:gridCol w:w="3794"/>
      </w:tblGrid>
      <w:tr w:rsidR="00D67FF6" w:rsidRPr="00D67FF6" w:rsidTr="00DB5E37">
        <w:tc>
          <w:tcPr>
            <w:tcW w:w="6379" w:type="dxa"/>
          </w:tcPr>
          <w:p w:rsidR="00D67FF6" w:rsidRPr="00D67FF6" w:rsidRDefault="00D67FF6" w:rsidP="00D67FF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Принято</w:t>
            </w: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bCs/>
                <w:sz w:val="26"/>
                <w:szCs w:val="26"/>
              </w:rPr>
              <w:t>общим собранием трудового коллектива</w:t>
            </w: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Протокол № 1 </w:t>
            </w: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bCs/>
                <w:sz w:val="26"/>
                <w:szCs w:val="26"/>
              </w:rPr>
              <w:t>от 31.08.2023</w:t>
            </w: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794" w:type="dxa"/>
          </w:tcPr>
          <w:p w:rsidR="00D67FF6" w:rsidRPr="00D67FF6" w:rsidRDefault="00D67FF6" w:rsidP="00D67FF6">
            <w:pPr>
              <w:ind w:hanging="16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D67FF6" w:rsidRPr="00D67FF6" w:rsidRDefault="00D67FF6" w:rsidP="00D67FF6">
            <w:pPr>
              <w:rPr>
                <w:rFonts w:ascii="Times New Roman" w:hAnsi="Times New Roman"/>
                <w:sz w:val="26"/>
                <w:szCs w:val="26"/>
              </w:rPr>
            </w:pPr>
            <w:r w:rsidRPr="00D67FF6">
              <w:rPr>
                <w:rFonts w:ascii="Times New Roman" w:hAnsi="Times New Roman"/>
                <w:sz w:val="26"/>
                <w:szCs w:val="26"/>
              </w:rPr>
              <w:t xml:space="preserve">  приказом директора</w:t>
            </w:r>
          </w:p>
          <w:p w:rsidR="00D67FF6" w:rsidRPr="00D67FF6" w:rsidRDefault="00D67FF6" w:rsidP="00D67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7FF6">
              <w:rPr>
                <w:rFonts w:ascii="Times New Roman" w:hAnsi="Times New Roman"/>
                <w:sz w:val="26"/>
                <w:szCs w:val="26"/>
              </w:rPr>
              <w:t xml:space="preserve">  МБОУ </w:t>
            </w:r>
            <w:r w:rsidRPr="00D67FF6">
              <w:rPr>
                <w:rFonts w:ascii="Times New Roman" w:hAnsi="Times New Roman" w:cs="Times New Roman"/>
                <w:sz w:val="26"/>
                <w:szCs w:val="26"/>
              </w:rPr>
              <w:t>«Гимназия № 11»</w:t>
            </w:r>
          </w:p>
          <w:p w:rsidR="00D67FF6" w:rsidRPr="00D67FF6" w:rsidRDefault="00D67FF6" w:rsidP="00D67FF6">
            <w:pPr>
              <w:ind w:hanging="163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7F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№ </w:t>
            </w:r>
            <w:r w:rsidRPr="00D67FF6">
              <w:rPr>
                <w:rFonts w:ascii="Times New Roman" w:hAnsi="Times New Roman"/>
                <w:sz w:val="26"/>
                <w:szCs w:val="26"/>
              </w:rPr>
              <w:t>01-05-228 от 25.05.2023</w:t>
            </w:r>
          </w:p>
        </w:tc>
      </w:tr>
    </w:tbl>
    <w:p w:rsidR="00D67FF6" w:rsidRDefault="00D67FF6" w:rsidP="00727D6E">
      <w:pPr>
        <w:pStyle w:val="30"/>
        <w:shd w:val="clear" w:color="auto" w:fill="auto"/>
        <w:spacing w:before="0" w:after="0" w:line="240" w:lineRule="auto"/>
        <w:ind w:left="500" w:right="480" w:firstLine="3220"/>
        <w:rPr>
          <w:rStyle w:val="3"/>
          <w:b/>
          <w:bCs/>
          <w:color w:val="000000"/>
        </w:rPr>
      </w:pPr>
    </w:p>
    <w:p w:rsidR="00727D6E" w:rsidRDefault="00512FAB" w:rsidP="00727D6E">
      <w:pPr>
        <w:pStyle w:val="30"/>
        <w:shd w:val="clear" w:color="auto" w:fill="auto"/>
        <w:spacing w:before="0" w:after="0" w:line="240" w:lineRule="auto"/>
        <w:ind w:left="500" w:right="480" w:firstLine="3220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ПОЛОЖЕНИЕ</w:t>
      </w:r>
    </w:p>
    <w:p w:rsidR="004A7F60" w:rsidRDefault="00512FAB" w:rsidP="00727D6E">
      <w:pPr>
        <w:pStyle w:val="30"/>
        <w:shd w:val="clear" w:color="auto" w:fill="auto"/>
        <w:spacing w:before="0" w:after="0" w:line="240" w:lineRule="auto"/>
        <w:ind w:left="500" w:right="480"/>
        <w:jc w:val="center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о профилактике коррупционных правонарушений </w:t>
      </w:r>
      <w:proofErr w:type="gramStart"/>
      <w:r>
        <w:rPr>
          <w:rStyle w:val="3"/>
          <w:b/>
          <w:bCs/>
          <w:color w:val="000000"/>
        </w:rPr>
        <w:t>в</w:t>
      </w:r>
      <w:proofErr w:type="gramEnd"/>
      <w:r>
        <w:rPr>
          <w:rStyle w:val="3"/>
          <w:b/>
          <w:bCs/>
          <w:color w:val="000000"/>
        </w:rPr>
        <w:t xml:space="preserve"> </w:t>
      </w:r>
    </w:p>
    <w:p w:rsidR="00727D6E" w:rsidRDefault="004A7F60" w:rsidP="00727D6E">
      <w:pPr>
        <w:pStyle w:val="30"/>
        <w:shd w:val="clear" w:color="auto" w:fill="auto"/>
        <w:spacing w:before="0" w:after="0" w:line="240" w:lineRule="auto"/>
        <w:ind w:left="500" w:right="480"/>
        <w:jc w:val="center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МБОУ </w:t>
      </w:r>
      <w:r w:rsidR="00512FAB">
        <w:rPr>
          <w:rStyle w:val="3"/>
          <w:b/>
          <w:bCs/>
          <w:color w:val="000000"/>
        </w:rPr>
        <w:t>«</w:t>
      </w:r>
      <w:r w:rsidR="00727D6E">
        <w:rPr>
          <w:rStyle w:val="3"/>
          <w:b/>
          <w:bCs/>
          <w:color w:val="000000"/>
        </w:rPr>
        <w:t xml:space="preserve">Гимназия № </w:t>
      </w:r>
      <w:r>
        <w:rPr>
          <w:rStyle w:val="3"/>
          <w:b/>
          <w:bCs/>
          <w:color w:val="000000"/>
        </w:rPr>
        <w:t>11»</w:t>
      </w:r>
    </w:p>
    <w:p w:rsidR="00727D6E" w:rsidRDefault="00727D6E" w:rsidP="00727D6E">
      <w:pPr>
        <w:pStyle w:val="30"/>
        <w:shd w:val="clear" w:color="auto" w:fill="auto"/>
        <w:spacing w:before="0" w:after="0" w:line="240" w:lineRule="auto"/>
        <w:ind w:left="500" w:right="480"/>
        <w:jc w:val="center"/>
        <w:rPr>
          <w:rStyle w:val="3"/>
          <w:b/>
          <w:bCs/>
          <w:color w:val="000000"/>
        </w:rPr>
      </w:pPr>
    </w:p>
    <w:p w:rsidR="00512FAB" w:rsidRDefault="00727D6E" w:rsidP="00727D6E">
      <w:pPr>
        <w:pStyle w:val="30"/>
        <w:shd w:val="clear" w:color="auto" w:fill="auto"/>
        <w:spacing w:before="0" w:after="0" w:line="240" w:lineRule="auto"/>
        <w:ind w:left="500" w:right="480"/>
        <w:jc w:val="center"/>
      </w:pPr>
      <w:r>
        <w:rPr>
          <w:rStyle w:val="3"/>
          <w:b/>
          <w:bCs/>
          <w:color w:val="000000"/>
        </w:rPr>
        <w:t>1.</w:t>
      </w:r>
      <w:r w:rsidR="00512FAB">
        <w:rPr>
          <w:rStyle w:val="3"/>
          <w:b/>
          <w:bCs/>
          <w:color w:val="000000"/>
        </w:rPr>
        <w:t>Общие положения.</w:t>
      </w:r>
    </w:p>
    <w:p w:rsidR="00512FAB" w:rsidRDefault="00727D6E" w:rsidP="00727D6E">
      <w:pPr>
        <w:pStyle w:val="a4"/>
        <w:shd w:val="clear" w:color="auto" w:fill="auto"/>
        <w:tabs>
          <w:tab w:val="right" w:pos="8449"/>
          <w:tab w:val="right" w:pos="9375"/>
        </w:tabs>
        <w:spacing w:before="0"/>
        <w:ind w:left="20" w:right="20" w:firstLine="831"/>
      </w:pPr>
      <w:r>
        <w:rPr>
          <w:rStyle w:val="11pt"/>
          <w:color w:val="000000"/>
          <w:sz w:val="26"/>
          <w:szCs w:val="26"/>
        </w:rPr>
        <w:tab/>
      </w:r>
      <w:r w:rsidR="00512FAB">
        <w:rPr>
          <w:rStyle w:val="11pt"/>
          <w:color w:val="000000"/>
          <w:sz w:val="26"/>
          <w:szCs w:val="26"/>
        </w:rPr>
        <w:t xml:space="preserve">Данное Положение «О профилактике коррупционных правонарушений в </w:t>
      </w:r>
      <w:r>
        <w:rPr>
          <w:rStyle w:val="11pt"/>
          <w:color w:val="000000"/>
          <w:sz w:val="26"/>
          <w:szCs w:val="26"/>
        </w:rPr>
        <w:t>МБОУ «Гимназия № 11»</w:t>
      </w:r>
      <w:r w:rsidR="00512FAB">
        <w:rPr>
          <w:rStyle w:val="11pt"/>
          <w:color w:val="000000"/>
          <w:sz w:val="26"/>
          <w:szCs w:val="26"/>
        </w:rPr>
        <w:t xml:space="preserve"> (далее - Положение) разработано на основе </w:t>
      </w:r>
      <w:proofErr w:type="gramStart"/>
      <w:r w:rsidR="00512FAB">
        <w:rPr>
          <w:rStyle w:val="11pt"/>
          <w:color w:val="000000"/>
          <w:sz w:val="26"/>
          <w:szCs w:val="26"/>
        </w:rPr>
        <w:t>Федерального</w:t>
      </w:r>
      <w:proofErr w:type="gramEnd"/>
      <w:r w:rsidR="00512FAB">
        <w:rPr>
          <w:rStyle w:val="11pt"/>
          <w:color w:val="000000"/>
          <w:sz w:val="26"/>
          <w:szCs w:val="26"/>
        </w:rPr>
        <w:t xml:space="preserve"> закона Российской Федерации от 25 декабря 2008 г. № 273-ФЗ «О противодействии коррупции», </w:t>
      </w:r>
      <w:r>
        <w:rPr>
          <w:rStyle w:val="11pt"/>
          <w:color w:val="000000"/>
          <w:sz w:val="26"/>
          <w:szCs w:val="26"/>
        </w:rPr>
        <w:t xml:space="preserve"> от 17.2009 №172-ФЗ </w:t>
      </w:r>
      <w:r w:rsidR="00512FAB">
        <w:rPr>
          <w:rStyle w:val="11pt"/>
          <w:color w:val="000000"/>
          <w:sz w:val="26"/>
          <w:szCs w:val="26"/>
        </w:rPr>
        <w:t>«Об</w:t>
      </w:r>
      <w:r>
        <w:t xml:space="preserve"> </w:t>
      </w:r>
      <w:r w:rsidR="00512FAB">
        <w:rPr>
          <w:rStyle w:val="11pt"/>
          <w:color w:val="000000"/>
          <w:sz w:val="26"/>
          <w:szCs w:val="26"/>
        </w:rPr>
        <w:t>антикоррупционной экспертизе нормативных правовых актов и проектов нормативных правовых актов».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831"/>
      </w:pPr>
      <w:r>
        <w:rPr>
          <w:rStyle w:val="11pt"/>
          <w:color w:val="000000"/>
          <w:sz w:val="26"/>
          <w:szCs w:val="26"/>
        </w:rPr>
        <w:t xml:space="preserve"> Настоящим Положением устанавливаются основные при</w:t>
      </w:r>
      <w:r>
        <w:rPr>
          <w:color w:val="000000"/>
          <w:u w:val="single"/>
        </w:rPr>
        <w:t>нци</w:t>
      </w:r>
      <w:r>
        <w:rPr>
          <w:rStyle w:val="11pt"/>
          <w:color w:val="000000"/>
          <w:sz w:val="26"/>
          <w:szCs w:val="26"/>
        </w:rPr>
        <w:t>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83" w:lineRule="exact"/>
        <w:ind w:left="20" w:right="20" w:firstLine="831"/>
      </w:pPr>
      <w:r>
        <w:rPr>
          <w:rStyle w:val="11pt"/>
          <w:color w:val="000000"/>
          <w:sz w:val="26"/>
          <w:szCs w:val="26"/>
        </w:rPr>
        <w:t xml:space="preserve"> Для целей настоящего Положения используются следующие основные понятия:</w:t>
      </w:r>
    </w:p>
    <w:p w:rsidR="00512FAB" w:rsidRDefault="00512FAB" w:rsidP="00727D6E">
      <w:pPr>
        <w:pStyle w:val="a4"/>
        <w:numPr>
          <w:ilvl w:val="2"/>
          <w:numId w:val="1"/>
        </w:numPr>
        <w:shd w:val="clear" w:color="auto" w:fill="auto"/>
        <w:spacing w:before="0" w:after="15" w:line="260" w:lineRule="exact"/>
        <w:ind w:left="20" w:firstLine="831"/>
      </w:pPr>
      <w:r>
        <w:rPr>
          <w:rStyle w:val="11pt"/>
          <w:color w:val="000000"/>
          <w:sz w:val="26"/>
          <w:szCs w:val="26"/>
        </w:rPr>
        <w:t xml:space="preserve"> </w:t>
      </w:r>
      <w:r>
        <w:rPr>
          <w:color w:val="000000"/>
          <w:u w:val="single"/>
        </w:rPr>
        <w:t>коррупция:</w:t>
      </w:r>
    </w:p>
    <w:p w:rsidR="00512FAB" w:rsidRDefault="00512FAB">
      <w:pPr>
        <w:pStyle w:val="a4"/>
        <w:shd w:val="clear" w:color="auto" w:fill="auto"/>
        <w:spacing w:before="0" w:line="312" w:lineRule="exact"/>
        <w:ind w:left="20" w:right="20" w:firstLine="0"/>
      </w:pPr>
      <w:proofErr w:type="gramStart"/>
      <w:r>
        <w:rPr>
          <w:rStyle w:val="11pt"/>
          <w:color w:val="000000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Style w:val="11pt"/>
          <w:color w:val="000000"/>
          <w:sz w:val="26"/>
          <w:szCs w:val="26"/>
        </w:rPr>
        <w:t>; б) совершение деяний, указанных в подпункте "а" настоящего пункта, от имени или в интересах юридического лица;</w:t>
      </w:r>
    </w:p>
    <w:p w:rsidR="00512FAB" w:rsidRDefault="00512FAB" w:rsidP="00727D6E">
      <w:pPr>
        <w:pStyle w:val="a4"/>
        <w:numPr>
          <w:ilvl w:val="2"/>
          <w:numId w:val="1"/>
        </w:numPr>
        <w:shd w:val="clear" w:color="auto" w:fill="auto"/>
        <w:spacing w:before="0" w:after="169" w:line="322" w:lineRule="exact"/>
        <w:ind w:left="20" w:right="20" w:firstLine="973"/>
      </w:pPr>
      <w:r>
        <w:rPr>
          <w:rStyle w:val="11pt"/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u w:val="single"/>
        </w:rPr>
        <w:t>противодействие коррупции</w:t>
      </w:r>
      <w:r>
        <w:rPr>
          <w:rStyle w:val="11pt"/>
          <w:color w:val="000000"/>
          <w:sz w:val="26"/>
          <w:szCs w:val="26"/>
        </w:rPr>
        <w:t xml:space="preserve"> - деятельность членов рабочей группы по противодействию коррупции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</w:t>
      </w:r>
      <w:proofErr w:type="gramEnd"/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after="39" w:line="260" w:lineRule="exact"/>
        <w:ind w:left="20" w:firstLine="973"/>
      </w:pPr>
      <w:r>
        <w:rPr>
          <w:rStyle w:val="11pt"/>
          <w:color w:val="000000"/>
          <w:sz w:val="26"/>
          <w:szCs w:val="26"/>
        </w:rPr>
        <w:t xml:space="preserve"> Основные принципы противодействия коррупции:</w:t>
      </w:r>
    </w:p>
    <w:p w:rsidR="00512FAB" w:rsidRDefault="00512FAB">
      <w:pPr>
        <w:pStyle w:val="a4"/>
        <w:shd w:val="clear" w:color="auto" w:fill="auto"/>
        <w:spacing w:before="0" w:line="283" w:lineRule="exact"/>
        <w:ind w:left="20" w:right="880" w:firstLine="0"/>
        <w:jc w:val="left"/>
      </w:pPr>
      <w:r>
        <w:rPr>
          <w:rStyle w:val="11pt"/>
          <w:color w:val="000000"/>
          <w:sz w:val="26"/>
          <w:szCs w:val="26"/>
        </w:rPr>
        <w:t>- признание, обеспечение и защита основных прав и свобод человека и гражданина;</w:t>
      </w:r>
    </w:p>
    <w:p w:rsidR="00512FAB" w:rsidRDefault="00512FAB">
      <w:pPr>
        <w:pStyle w:val="a4"/>
        <w:numPr>
          <w:ilvl w:val="0"/>
          <w:numId w:val="2"/>
        </w:numPr>
        <w:shd w:val="clear" w:color="auto" w:fill="auto"/>
        <w:spacing w:before="0" w:after="31" w:line="260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законность;</w:t>
      </w:r>
    </w:p>
    <w:p w:rsidR="00512FAB" w:rsidRDefault="00512FAB">
      <w:pPr>
        <w:pStyle w:val="a4"/>
        <w:numPr>
          <w:ilvl w:val="0"/>
          <w:numId w:val="2"/>
        </w:numPr>
        <w:shd w:val="clear" w:color="auto" w:fill="auto"/>
        <w:spacing w:before="0" w:line="293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lastRenderedPageBreak/>
        <w:t xml:space="preserve"> публичность и открытость деятельности органов управления и самоуправления;</w:t>
      </w:r>
    </w:p>
    <w:p w:rsidR="00512FAB" w:rsidRDefault="00512FAB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неотвратимость ответственности за совершение коррупционных правонарушений;</w:t>
      </w:r>
    </w:p>
    <w:p w:rsidR="00512FAB" w:rsidRDefault="00512FAB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комплексное использование организационных, информационно - пропагандистских и других мер;</w:t>
      </w:r>
    </w:p>
    <w:p w:rsidR="00512FAB" w:rsidRDefault="00512FAB">
      <w:pPr>
        <w:pStyle w:val="a4"/>
        <w:numPr>
          <w:ilvl w:val="0"/>
          <w:numId w:val="2"/>
        </w:numPr>
        <w:shd w:val="clear" w:color="auto" w:fill="auto"/>
        <w:spacing w:before="0" w:after="334" w:line="30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приоритетное применение мер по предупреждению коррупции.</w:t>
      </w:r>
    </w:p>
    <w:p w:rsidR="00512FAB" w:rsidRDefault="00512FAB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2406"/>
        </w:tabs>
        <w:spacing w:before="0" w:after="35" w:line="260" w:lineRule="exact"/>
        <w:ind w:left="2060" w:firstLine="0"/>
      </w:pPr>
      <w:bookmarkStart w:id="1" w:name="bookmark0"/>
      <w:r>
        <w:rPr>
          <w:rStyle w:val="11pt"/>
          <w:color w:val="000000"/>
          <w:sz w:val="26"/>
          <w:szCs w:val="26"/>
        </w:rPr>
        <w:t>Основные меры по профилактике коррупции.</w:t>
      </w:r>
      <w:bookmarkEnd w:id="1"/>
    </w:p>
    <w:p w:rsidR="00512FAB" w:rsidRDefault="00512FAB" w:rsidP="00727D6E">
      <w:pPr>
        <w:pStyle w:val="a4"/>
        <w:shd w:val="clear" w:color="auto" w:fill="auto"/>
        <w:spacing w:before="0" w:line="288" w:lineRule="exact"/>
        <w:ind w:left="20" w:right="20" w:firstLine="700"/>
        <w:jc w:val="left"/>
      </w:pPr>
      <w:r>
        <w:rPr>
          <w:rStyle w:val="11pt"/>
          <w:color w:val="000000"/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88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формирование в коллективе педагогических </w:t>
      </w:r>
      <w:r w:rsidR="00727D6E">
        <w:rPr>
          <w:rStyle w:val="11pt"/>
          <w:color w:val="000000"/>
          <w:sz w:val="26"/>
          <w:szCs w:val="26"/>
        </w:rPr>
        <w:t>и непедагогических работников Г</w:t>
      </w:r>
      <w:r>
        <w:rPr>
          <w:rStyle w:val="11pt"/>
          <w:color w:val="000000"/>
          <w:sz w:val="26"/>
          <w:szCs w:val="26"/>
        </w:rPr>
        <w:t>имназии нетерпимости к коррупционному поведению;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93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формирование у родителей (законных представителей) учащихся нетерпимости к коррупционному поведению;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98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проведение мониторинга всех локальных актов, издаваемых администрацией Гимназии на предмет соответствия действующему законодательству;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after="308" w:line="298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проведение мероприятий по разъяснению работникам Гимназии и родителям (законным представителям) учащихся законодательства в сфере противодействия коррупции.</w:t>
      </w:r>
    </w:p>
    <w:p w:rsidR="00512FAB" w:rsidRDefault="00512FAB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88" w:lineRule="exact"/>
        <w:ind w:left="2540" w:right="1300"/>
        <w:jc w:val="left"/>
      </w:pPr>
      <w:bookmarkStart w:id="2" w:name="bookmark1"/>
      <w:r>
        <w:rPr>
          <w:rStyle w:val="11pt"/>
          <w:color w:val="000000"/>
          <w:sz w:val="26"/>
          <w:szCs w:val="26"/>
        </w:rPr>
        <w:t>Основные направления по повышению эффективности противодействия коррупции.</w:t>
      </w:r>
      <w:bookmarkEnd w:id="2"/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принятие административных и иных мер, направленных на привлечение работников и родителей (законных представителей) учащихся к более активному участию в противодействии коррупции, на формирование в коллективе и у родителей (законных представителей) учащихся негативного отношения к коррупционному поведению;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firstLine="689"/>
      </w:pPr>
      <w:r>
        <w:rPr>
          <w:rStyle w:val="11pt"/>
          <w:color w:val="000000"/>
          <w:sz w:val="26"/>
          <w:szCs w:val="26"/>
        </w:rPr>
        <w:t xml:space="preserve"> совершенствование системы и структуры органов самоуправления;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88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создание </w:t>
      </w:r>
      <w:proofErr w:type="gramStart"/>
      <w:r>
        <w:rPr>
          <w:rStyle w:val="11pt"/>
          <w:color w:val="000000"/>
          <w:sz w:val="26"/>
          <w:szCs w:val="26"/>
        </w:rPr>
        <w:t>механизмов общественного контроля деятельности органов управления</w:t>
      </w:r>
      <w:proofErr w:type="gramEnd"/>
      <w:r>
        <w:rPr>
          <w:rStyle w:val="11pt"/>
          <w:color w:val="000000"/>
          <w:sz w:val="26"/>
          <w:szCs w:val="26"/>
        </w:rPr>
        <w:t xml:space="preserve"> и самоуправления;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обеспечение доступа работников Гимназии и родителей (законных представителей) учащихся к информации о деятельности органов управления и самоуправления;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конкретизация полномочий педагогических, непедагогических и руководящих работников Гимназии, которые должны быть отражены в должностных инструкциях.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2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уведомление в письменной форме работниками Гимназии администрации и Рабочей комиссии по противодействию коррупции обо всех</w:t>
      </w:r>
    </w:p>
    <w:p w:rsidR="00512FAB" w:rsidRDefault="00512FAB" w:rsidP="00727D6E">
      <w:pPr>
        <w:pStyle w:val="a4"/>
        <w:shd w:val="clear" w:color="auto" w:fill="auto"/>
        <w:spacing w:before="0" w:line="322" w:lineRule="exact"/>
        <w:ind w:left="20" w:right="20" w:firstLine="0"/>
      </w:pPr>
      <w:proofErr w:type="gramStart"/>
      <w:r>
        <w:rPr>
          <w:rStyle w:val="11pt"/>
          <w:color w:val="000000"/>
          <w:sz w:val="26"/>
          <w:szCs w:val="26"/>
        </w:rPr>
        <w:t>случаях</w:t>
      </w:r>
      <w:proofErr w:type="gramEnd"/>
      <w:r>
        <w:rPr>
          <w:rStyle w:val="11pt"/>
          <w:color w:val="000000"/>
          <w:sz w:val="26"/>
          <w:szCs w:val="26"/>
        </w:rPr>
        <w:t xml:space="preserve"> обращения к ним каких-либо лиц в целях склонения их к совершению коррупционных правонарушений;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349" w:line="32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создание условий для уведомления учащимися и их родителями (законными представителями) администрации Гимназии и Уполномоченного по </w:t>
      </w:r>
      <w:r>
        <w:rPr>
          <w:rStyle w:val="11pt"/>
          <w:color w:val="000000"/>
          <w:sz w:val="26"/>
          <w:szCs w:val="26"/>
        </w:rPr>
        <w:lastRenderedPageBreak/>
        <w:t>защите прав детства обо всех случаях вымогания у них взяток работниками Гимназии.</w:t>
      </w:r>
    </w:p>
    <w:p w:rsidR="00512FAB" w:rsidRDefault="00512FAB" w:rsidP="00727D6E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1284"/>
        </w:tabs>
        <w:spacing w:before="0" w:after="36" w:line="260" w:lineRule="exact"/>
        <w:ind w:left="920" w:firstLine="0"/>
      </w:pPr>
      <w:bookmarkStart w:id="3" w:name="bookmark2"/>
      <w:r>
        <w:rPr>
          <w:rStyle w:val="11pt"/>
          <w:color w:val="000000"/>
          <w:sz w:val="26"/>
          <w:szCs w:val="26"/>
        </w:rPr>
        <w:t>Организационные основы противодействия коррупции</w:t>
      </w:r>
      <w:bookmarkEnd w:id="3"/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93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Общее руководство мероприятиями, направленными на противодействие коррупции, осуществляют: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60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Рабочая группа по противодействию коррупции;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after="24" w:line="260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заместитель директора по воспитательной работе.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Рабочая группа по противодействию коррупции создается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Гимназии, представители педагогических работников Гимназии, член родительского комитета.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Выборы членов Рабочей группы по противодействию коррупции проводятся на Общем собрании тр</w:t>
      </w:r>
      <w:r w:rsidR="00727D6E">
        <w:rPr>
          <w:rStyle w:val="11pt"/>
          <w:color w:val="000000"/>
          <w:sz w:val="26"/>
          <w:szCs w:val="26"/>
        </w:rPr>
        <w:t xml:space="preserve">удового коллектива и заседании </w:t>
      </w:r>
      <w:proofErr w:type="spellStart"/>
      <w:r w:rsidR="00727D6E">
        <w:rPr>
          <w:rStyle w:val="11pt"/>
          <w:color w:val="000000"/>
          <w:sz w:val="26"/>
          <w:szCs w:val="26"/>
        </w:rPr>
        <w:t>о</w:t>
      </w:r>
      <w:r>
        <w:rPr>
          <w:rStyle w:val="11pt"/>
          <w:color w:val="000000"/>
          <w:sz w:val="26"/>
          <w:szCs w:val="26"/>
        </w:rPr>
        <w:t>бщегимназического</w:t>
      </w:r>
      <w:proofErr w:type="spellEnd"/>
      <w:r>
        <w:rPr>
          <w:rStyle w:val="11pt"/>
          <w:color w:val="000000"/>
          <w:sz w:val="26"/>
          <w:szCs w:val="26"/>
        </w:rPr>
        <w:t xml:space="preserve"> родительского комитета, ут</w:t>
      </w:r>
      <w:r w:rsidR="00727D6E">
        <w:rPr>
          <w:rStyle w:val="11pt"/>
          <w:color w:val="000000"/>
          <w:sz w:val="26"/>
          <w:szCs w:val="26"/>
        </w:rPr>
        <w:t>верждается приказом директора Г</w:t>
      </w:r>
      <w:r>
        <w:rPr>
          <w:rStyle w:val="11pt"/>
          <w:color w:val="000000"/>
          <w:sz w:val="26"/>
          <w:szCs w:val="26"/>
        </w:rPr>
        <w:t>имназии.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firstLine="689"/>
      </w:pPr>
      <w:r>
        <w:rPr>
          <w:rStyle w:val="11pt"/>
          <w:color w:val="000000"/>
          <w:sz w:val="26"/>
          <w:szCs w:val="26"/>
        </w:rPr>
        <w:t xml:space="preserve"> Члены Рабочей группы избирают председателя и секретаря.</w:t>
      </w:r>
    </w:p>
    <w:p w:rsidR="00512FAB" w:rsidRDefault="00512FAB" w:rsidP="00727D6E">
      <w:pPr>
        <w:pStyle w:val="a4"/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>Члены Рабочей группы осуществляют свою деятельность на общественной основе.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260" w:lineRule="exact"/>
        <w:ind w:left="20" w:firstLine="689"/>
      </w:pPr>
      <w:r>
        <w:rPr>
          <w:rStyle w:val="11pt"/>
          <w:color w:val="000000"/>
          <w:sz w:val="26"/>
          <w:szCs w:val="26"/>
        </w:rPr>
        <w:t xml:space="preserve"> Полномочия членов Рабочей группы по противодействию коррупции:</w:t>
      </w:r>
    </w:p>
    <w:p w:rsidR="00512FAB" w:rsidRDefault="00512FAB" w:rsidP="00727D6E">
      <w:pPr>
        <w:pStyle w:val="a4"/>
        <w:numPr>
          <w:ilvl w:val="2"/>
          <w:numId w:val="1"/>
        </w:numPr>
        <w:shd w:val="clear" w:color="auto" w:fill="auto"/>
        <w:spacing w:before="0" w:after="30" w:line="260" w:lineRule="exact"/>
        <w:ind w:left="20" w:firstLine="689"/>
      </w:pPr>
      <w:r>
        <w:rPr>
          <w:rStyle w:val="11pt"/>
          <w:color w:val="000000"/>
          <w:sz w:val="26"/>
          <w:szCs w:val="26"/>
        </w:rPr>
        <w:t>Председатель Рабочей группы по противодействию коррупции: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определяет место, время проведения и повестку дня заседания Рабочей группы;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/>
        <w:ind w:left="20" w:firstLine="0"/>
      </w:pPr>
      <w:r>
        <w:rPr>
          <w:rStyle w:val="11pt"/>
          <w:color w:val="000000"/>
          <w:sz w:val="26"/>
          <w:szCs w:val="26"/>
        </w:rPr>
        <w:t xml:space="preserve"> информирует директора Гимназии о результатах работы Рабочей группы;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представляет Рабочую группу в отношениях с работниками Гимназии, учащимися и их родителями (законными представителями) по вопросам, относящимся к ее компетенции;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дает соответствующие поручения секретарю и членам Рабочей группы, осуществляет </w:t>
      </w:r>
      <w:proofErr w:type="gramStart"/>
      <w:r>
        <w:rPr>
          <w:rStyle w:val="11pt"/>
          <w:color w:val="000000"/>
          <w:sz w:val="26"/>
          <w:szCs w:val="26"/>
        </w:rPr>
        <w:t>контроль за</w:t>
      </w:r>
      <w:proofErr w:type="gramEnd"/>
      <w:r>
        <w:rPr>
          <w:rStyle w:val="11pt"/>
          <w:color w:val="000000"/>
          <w:sz w:val="26"/>
          <w:szCs w:val="26"/>
        </w:rPr>
        <w:t xml:space="preserve"> их выполнением;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подписывает протокол заседания Рабочей группы.</w:t>
      </w:r>
    </w:p>
    <w:p w:rsidR="00512FAB" w:rsidRDefault="00512FAB" w:rsidP="00727D6E">
      <w:pPr>
        <w:pStyle w:val="a4"/>
        <w:numPr>
          <w:ilvl w:val="2"/>
          <w:numId w:val="1"/>
        </w:numPr>
        <w:shd w:val="clear" w:color="auto" w:fill="auto"/>
        <w:spacing w:before="0" w:line="302" w:lineRule="exact"/>
        <w:ind w:left="20" w:firstLine="689"/>
      </w:pPr>
      <w:r>
        <w:rPr>
          <w:rStyle w:val="11pt"/>
          <w:color w:val="000000"/>
          <w:sz w:val="26"/>
          <w:szCs w:val="26"/>
        </w:rPr>
        <w:t xml:space="preserve"> Секретарь Рабочей группы: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организует подготовку материалов к заседанию Рабочей группы, а также проектов его решений;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/>
        <w:ind w:left="20" w:firstLine="0"/>
      </w:pPr>
      <w:r>
        <w:rPr>
          <w:rStyle w:val="11pt"/>
          <w:color w:val="000000"/>
          <w:sz w:val="26"/>
          <w:szCs w:val="26"/>
        </w:rPr>
        <w:t xml:space="preserve"> ведет протокол заседания Рабочей группы.</w:t>
      </w:r>
    </w:p>
    <w:p w:rsidR="00512FAB" w:rsidRDefault="00512FAB" w:rsidP="00727D6E">
      <w:pPr>
        <w:pStyle w:val="a4"/>
        <w:numPr>
          <w:ilvl w:val="2"/>
          <w:numId w:val="1"/>
        </w:numPr>
        <w:shd w:val="clear" w:color="auto" w:fill="auto"/>
        <w:tabs>
          <w:tab w:val="left" w:pos="760"/>
        </w:tabs>
        <w:spacing w:before="0" w:after="35" w:line="260" w:lineRule="exact"/>
        <w:ind w:left="20" w:firstLine="689"/>
      </w:pPr>
      <w:r>
        <w:rPr>
          <w:rStyle w:val="11pt"/>
          <w:color w:val="000000"/>
          <w:sz w:val="26"/>
          <w:szCs w:val="26"/>
        </w:rPr>
        <w:t>Члены Рабочей группы по противодействию коррупции: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вносят председателю Рабочей группы предложения по формированию повестки дня заседаний Рабочей группы;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after="27" w:line="260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вносят предложения по формированию плана работы;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 случае невозможности лично присутствовать на заседаниях Рабочей группы, </w:t>
      </w:r>
      <w:r>
        <w:rPr>
          <w:rStyle w:val="11pt"/>
          <w:color w:val="000000"/>
          <w:sz w:val="26"/>
          <w:szCs w:val="26"/>
        </w:rPr>
        <w:lastRenderedPageBreak/>
        <w:t>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участвуют в реализации принятых Рабочей группой решений и полномочий.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</w:t>
      </w:r>
      <w:proofErr w:type="gramStart"/>
      <w:r>
        <w:rPr>
          <w:rStyle w:val="11pt"/>
          <w:color w:val="000000"/>
          <w:sz w:val="26"/>
          <w:szCs w:val="26"/>
        </w:rPr>
        <w:t>открытыми</w:t>
      </w:r>
      <w:proofErr w:type="gramEnd"/>
      <w:r>
        <w:rPr>
          <w:rStyle w:val="11pt"/>
          <w:color w:val="000000"/>
          <w:sz w:val="26"/>
          <w:szCs w:val="26"/>
        </w:rPr>
        <w:t xml:space="preserve"> так и закрытыми.</w:t>
      </w:r>
    </w:p>
    <w:p w:rsidR="00512FAB" w:rsidRDefault="00512FAB" w:rsidP="00727D6E">
      <w:pPr>
        <w:pStyle w:val="a4"/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Гимназии или представители общественности.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1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1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Член Рабочей группы,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12" w:lineRule="exact"/>
        <w:ind w:left="20" w:firstLine="689"/>
      </w:pPr>
      <w:r>
        <w:rPr>
          <w:rStyle w:val="11pt"/>
          <w:color w:val="000000"/>
          <w:sz w:val="26"/>
          <w:szCs w:val="26"/>
        </w:rPr>
        <w:t xml:space="preserve"> Рабочая группа по противодействию коррупции: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1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контролирует деятельность заместителя директора по воспитательной работе в области противодействия коррупции;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1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осуществляет противодействие коррупции в пределах своих полномочий: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1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реализует меры, направленные на профилактику коррупции;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12" w:lineRule="exact"/>
        <w:ind w:left="160" w:right="20"/>
      </w:pPr>
      <w:r>
        <w:rPr>
          <w:rStyle w:val="11pt"/>
          <w:color w:val="000000"/>
          <w:sz w:val="26"/>
          <w:szCs w:val="26"/>
        </w:rPr>
        <w:t xml:space="preserve"> вырабатывает механизмы защиты от проникновения коррупции в Гимназию;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осуществляет антикоррупционную пропаганду и воспитание всех участников образовательного процесса;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осуществляет анализ обращений работников Гимназии, учащихся и их родителей (законных представителей) о фактах коррупционных проявлений должностными лицами;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проводит проверки локальных актов Гимназии на соответствие действующему законодательству; проверяет выполнение работниками своих должностных обязанностей;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разрабатывает на основании проведенных проверок рекомендации, </w:t>
      </w:r>
      <w:r>
        <w:rPr>
          <w:rStyle w:val="11pt"/>
          <w:color w:val="000000"/>
          <w:sz w:val="26"/>
          <w:szCs w:val="26"/>
        </w:rPr>
        <w:lastRenderedPageBreak/>
        <w:t>направленные на улучшение антикоррупционной деятельности Гимназии;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3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организует работы по устранению негативных последствий коррупционных проявлений;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выявляет причины коррупции, разрабатывает и направляет директору Гимназии рекомендации по устранению причин коррупции;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0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информирует о результатах работы директора Гимназии.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12" w:lineRule="exact"/>
        <w:ind w:left="20" w:right="20" w:firstLine="689"/>
      </w:pPr>
      <w:r>
        <w:rPr>
          <w:rStyle w:val="11pt"/>
          <w:color w:val="000000"/>
          <w:sz w:val="26"/>
          <w:szCs w:val="26"/>
        </w:rPr>
        <w:t xml:space="preserve">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12" w:lineRule="exact"/>
        <w:ind w:left="20" w:firstLine="689"/>
      </w:pPr>
      <w:r>
        <w:rPr>
          <w:rStyle w:val="11pt"/>
          <w:color w:val="000000"/>
          <w:sz w:val="26"/>
          <w:szCs w:val="26"/>
        </w:rPr>
        <w:t xml:space="preserve"> Заместитель директора по воспитательной работе: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312" w:lineRule="exact"/>
        <w:ind w:left="20" w:firstLine="0"/>
      </w:pPr>
      <w:r>
        <w:rPr>
          <w:rStyle w:val="11pt"/>
          <w:color w:val="000000"/>
          <w:sz w:val="26"/>
          <w:szCs w:val="26"/>
        </w:rPr>
        <w:t xml:space="preserve"> осуществляет противодействие коррупции в пределах своих полномочий: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принимает заявления учащихся и их родителей (законных представителей) о фактах коррупционных проявлений должностными лицами;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направляет в рабочую комиссию по противодействию коррупции свои предложения по улучшению антикоррупционной деятельности Гимназии;</w:t>
      </w:r>
    </w:p>
    <w:p w:rsidR="00512FAB" w:rsidRDefault="00512FAB" w:rsidP="00727D6E">
      <w:pPr>
        <w:pStyle w:val="a4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осуществляет антикоррупционную пропаганду и воспитание учащихся Гимназии.</w:t>
      </w:r>
    </w:p>
    <w:p w:rsidR="00512FAB" w:rsidRDefault="00512FAB" w:rsidP="00727D6E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2022"/>
        </w:tabs>
        <w:spacing w:before="0" w:after="0" w:line="283" w:lineRule="exact"/>
        <w:ind w:left="2560" w:right="800" w:hanging="860"/>
      </w:pPr>
      <w:bookmarkStart w:id="4" w:name="bookmark3"/>
      <w:r>
        <w:rPr>
          <w:rStyle w:val="11pt"/>
          <w:color w:val="000000"/>
          <w:sz w:val="26"/>
          <w:szCs w:val="26"/>
        </w:rPr>
        <w:t>Ответственность физических и юридических лиц за коррупционные правонарушения</w:t>
      </w:r>
      <w:bookmarkEnd w:id="4"/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 w:line="302" w:lineRule="exact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В случае</w:t>
      </w:r>
      <w:proofErr w:type="gramStart"/>
      <w:r>
        <w:rPr>
          <w:rStyle w:val="11pt"/>
          <w:color w:val="000000"/>
          <w:sz w:val="26"/>
          <w:szCs w:val="26"/>
        </w:rPr>
        <w:t>,</w:t>
      </w:r>
      <w:proofErr w:type="gramEnd"/>
      <w:r>
        <w:rPr>
          <w:rStyle w:val="11pt"/>
          <w:color w:val="000000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12FAB" w:rsidRDefault="00512FAB" w:rsidP="00727D6E">
      <w:pPr>
        <w:pStyle w:val="a4"/>
        <w:numPr>
          <w:ilvl w:val="1"/>
          <w:numId w:val="1"/>
        </w:numPr>
        <w:shd w:val="clear" w:color="auto" w:fill="auto"/>
        <w:spacing w:before="0"/>
        <w:ind w:left="20" w:right="20" w:firstLine="0"/>
      </w:pPr>
      <w:r>
        <w:rPr>
          <w:rStyle w:val="11pt"/>
          <w:color w:val="000000"/>
          <w:sz w:val="26"/>
          <w:szCs w:val="26"/>
        </w:rPr>
        <w:t xml:space="preserve">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27D6E" w:rsidRDefault="00727D6E" w:rsidP="00727D6E">
      <w:pPr>
        <w:pStyle w:val="a4"/>
        <w:shd w:val="clear" w:color="auto" w:fill="auto"/>
        <w:spacing w:before="0"/>
        <w:ind w:left="20" w:right="20" w:firstLine="0"/>
      </w:pPr>
    </w:p>
    <w:sectPr w:rsidR="00727D6E" w:rsidSect="00D67FF6">
      <w:type w:val="continuous"/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B"/>
    <w:rsid w:val="000D42B8"/>
    <w:rsid w:val="002B1014"/>
    <w:rsid w:val="004A7F60"/>
    <w:rsid w:val="00512FAB"/>
    <w:rsid w:val="00727D6E"/>
    <w:rsid w:val="00B341F6"/>
    <w:rsid w:val="00D67FF6"/>
    <w:rsid w:val="00D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pt">
    <w:name w:val="Основной текст + 11 pt"/>
    <w:basedOn w:val="a0"/>
    <w:link w:val="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20" w:line="307" w:lineRule="exact"/>
      <w:ind w:hanging="16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540" w:line="317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after="300" w:line="293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Заголовок №1"/>
    <w:basedOn w:val="a"/>
    <w:link w:val="11pt"/>
    <w:uiPriority w:val="99"/>
    <w:pPr>
      <w:shd w:val="clear" w:color="auto" w:fill="FFFFFF"/>
      <w:spacing w:before="300" w:after="120" w:line="240" w:lineRule="atLeast"/>
      <w:ind w:hanging="182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6">
    <w:name w:val="Основной текст + Полужирный"/>
    <w:basedOn w:val="a0"/>
    <w:uiPriority w:val="99"/>
    <w:locked/>
    <w:rsid w:val="000D42B8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pt">
    <w:name w:val="Основной текст + 11 pt"/>
    <w:basedOn w:val="a0"/>
    <w:link w:val="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20" w:line="307" w:lineRule="exact"/>
      <w:ind w:hanging="16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540" w:line="317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40" w:after="300" w:line="293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Заголовок №1"/>
    <w:basedOn w:val="a"/>
    <w:link w:val="11pt"/>
    <w:uiPriority w:val="99"/>
    <w:pPr>
      <w:shd w:val="clear" w:color="auto" w:fill="FFFFFF"/>
      <w:spacing w:before="300" w:after="120" w:line="240" w:lineRule="atLeast"/>
      <w:ind w:hanging="182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6">
    <w:name w:val="Основной текст + Полужирный"/>
    <w:basedOn w:val="a0"/>
    <w:uiPriority w:val="99"/>
    <w:locked/>
    <w:rsid w:val="000D42B8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70E1-6515-4F4B-AA4B-B54324D4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2</cp:revision>
  <cp:lastPrinted>2024-07-10T10:44:00Z</cp:lastPrinted>
  <dcterms:created xsi:type="dcterms:W3CDTF">2024-08-08T11:43:00Z</dcterms:created>
  <dcterms:modified xsi:type="dcterms:W3CDTF">2024-08-08T11:43:00Z</dcterms:modified>
</cp:coreProperties>
</file>