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58" w:rsidRPr="00BA0FAE" w:rsidRDefault="00476C58" w:rsidP="00A42568">
      <w:pPr>
        <w:ind w:firstLine="709"/>
        <w:jc w:val="center"/>
        <w:rPr>
          <w:color w:val="231F20"/>
          <w:sz w:val="26"/>
          <w:szCs w:val="26"/>
        </w:rPr>
      </w:pPr>
      <w:r w:rsidRPr="00BA0FAE">
        <w:rPr>
          <w:color w:val="231F20"/>
          <w:sz w:val="26"/>
          <w:szCs w:val="26"/>
        </w:rPr>
        <w:t xml:space="preserve">АННОТАЦИЯ К </w:t>
      </w:r>
      <w:r w:rsidRPr="00BA0FAE">
        <w:rPr>
          <w:sz w:val="26"/>
          <w:szCs w:val="26"/>
        </w:rPr>
        <w:t>КУРС</w:t>
      </w:r>
      <w:r w:rsidRPr="00BA0FAE">
        <w:rPr>
          <w:sz w:val="26"/>
          <w:szCs w:val="26"/>
        </w:rPr>
        <w:t>У</w:t>
      </w:r>
      <w:r w:rsidRPr="00BA0FAE">
        <w:rPr>
          <w:spacing w:val="1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ВНЕУРОЧНОЙ</w:t>
      </w:r>
      <w:r w:rsidRPr="00BA0FAE">
        <w:rPr>
          <w:spacing w:val="-7"/>
          <w:w w:val="95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ДЕЯТЕЛЬНОСТИ</w:t>
      </w:r>
      <w:r w:rsidRPr="00BA0FAE">
        <w:rPr>
          <w:color w:val="231F20"/>
          <w:sz w:val="26"/>
          <w:szCs w:val="26"/>
        </w:rPr>
        <w:t xml:space="preserve"> </w:t>
      </w:r>
    </w:p>
    <w:p w:rsidR="00476C58" w:rsidRPr="00BA0FAE" w:rsidRDefault="00476C58" w:rsidP="00A42568">
      <w:pPr>
        <w:ind w:firstLine="709"/>
        <w:jc w:val="center"/>
        <w:rPr>
          <w:color w:val="231F20"/>
          <w:sz w:val="26"/>
          <w:szCs w:val="26"/>
        </w:rPr>
      </w:pPr>
      <w:r w:rsidRPr="00BA0FAE">
        <w:rPr>
          <w:color w:val="231F20"/>
          <w:sz w:val="26"/>
          <w:szCs w:val="26"/>
        </w:rPr>
        <w:t xml:space="preserve">«РАЗГОВОРЫ О </w:t>
      </w:r>
      <w:proofErr w:type="gramStart"/>
      <w:r w:rsidRPr="00BA0FAE">
        <w:rPr>
          <w:color w:val="231F20"/>
          <w:sz w:val="26"/>
          <w:szCs w:val="26"/>
        </w:rPr>
        <w:t>ВАЖНОМ</w:t>
      </w:r>
      <w:proofErr w:type="gramEnd"/>
      <w:r w:rsidRPr="00BA0FAE">
        <w:rPr>
          <w:color w:val="231F20"/>
          <w:sz w:val="26"/>
          <w:szCs w:val="26"/>
        </w:rPr>
        <w:t>»</w:t>
      </w:r>
    </w:p>
    <w:p w:rsidR="00476C58" w:rsidRPr="00BA0FAE" w:rsidRDefault="00476C58" w:rsidP="00A42568">
      <w:pPr>
        <w:ind w:firstLine="709"/>
        <w:jc w:val="both"/>
        <w:rPr>
          <w:sz w:val="26"/>
          <w:szCs w:val="26"/>
        </w:rPr>
      </w:pPr>
      <w:r w:rsidRPr="00BA0FAE">
        <w:rPr>
          <w:color w:val="231F20"/>
          <w:w w:val="110"/>
          <w:sz w:val="26"/>
          <w:szCs w:val="26"/>
        </w:rPr>
        <w:t>Программа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разработана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в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соответствии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требованиями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Федеральных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государственных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образовательных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стандартов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начального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общего,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основного</w:t>
      </w:r>
      <w:r w:rsidRPr="00BA0FAE">
        <w:rPr>
          <w:color w:val="231F20"/>
          <w:spacing w:val="48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общего</w:t>
      </w:r>
      <w:r w:rsidRPr="00BA0FAE">
        <w:rPr>
          <w:color w:val="231F20"/>
          <w:spacing w:val="48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и</w:t>
      </w:r>
      <w:r w:rsidRPr="00BA0FAE">
        <w:rPr>
          <w:color w:val="231F20"/>
          <w:spacing w:val="50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среднего</w:t>
      </w:r>
      <w:r w:rsidRPr="00BA0FAE">
        <w:rPr>
          <w:color w:val="231F20"/>
          <w:spacing w:val="49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общего</w:t>
      </w:r>
      <w:r w:rsidRPr="00BA0FAE">
        <w:rPr>
          <w:color w:val="231F20"/>
          <w:spacing w:val="48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образования,</w:t>
      </w:r>
      <w:r w:rsidRPr="00BA0FAE">
        <w:rPr>
          <w:color w:val="231F20"/>
          <w:spacing w:val="49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ориентирована</w:t>
      </w:r>
      <w:r w:rsidRPr="00BA0FAE">
        <w:rPr>
          <w:color w:val="231F20"/>
          <w:spacing w:val="48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на</w:t>
      </w:r>
      <w:r w:rsidRPr="00BA0FAE">
        <w:rPr>
          <w:color w:val="231F20"/>
          <w:spacing w:val="49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обеспечение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индивидуальных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потребностей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обучающихся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и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направлена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на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достижение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планируемых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результатов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освоения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программы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начального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общего,</w:t>
      </w:r>
      <w:r w:rsidRPr="00BA0FAE">
        <w:rPr>
          <w:color w:val="231F20"/>
          <w:spacing w:val="-5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 xml:space="preserve">основного общего и среднего общего образования с учётом выбора участниками 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 xml:space="preserve">образовательных 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 xml:space="preserve">отношений 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курсов   внеурочной   деятельности.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Это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позволяет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обеспечить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единство  обязательных  требований  ФГОС  во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всём пространстве школьного образования: не только на уроке, но и за его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пределами.</w:t>
      </w:r>
    </w:p>
    <w:p w:rsidR="00476C58" w:rsidRPr="00BA0FAE" w:rsidRDefault="00476C58" w:rsidP="00A42568">
      <w:pPr>
        <w:ind w:firstLine="709"/>
        <w:jc w:val="both"/>
        <w:rPr>
          <w:color w:val="231F20"/>
          <w:w w:val="115"/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Задачей педагога, работающего по программе, является развитие у обучающегося</w:t>
      </w:r>
      <w:r w:rsidRPr="00BA0FAE">
        <w:rPr>
          <w:color w:val="231F20"/>
          <w:spacing w:val="-1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ценностного</w:t>
      </w:r>
      <w:r w:rsidRPr="00BA0FAE">
        <w:rPr>
          <w:color w:val="231F20"/>
          <w:spacing w:val="-1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отношения</w:t>
      </w:r>
      <w:r w:rsidRPr="00BA0FAE">
        <w:rPr>
          <w:color w:val="231F20"/>
          <w:spacing w:val="-1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к</w:t>
      </w:r>
      <w:r w:rsidRPr="00BA0FAE">
        <w:rPr>
          <w:color w:val="231F20"/>
          <w:spacing w:val="-9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Родине,</w:t>
      </w:r>
      <w:r w:rsidRPr="00BA0FAE">
        <w:rPr>
          <w:color w:val="231F20"/>
          <w:spacing w:val="-1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природе,</w:t>
      </w:r>
      <w:r w:rsidRPr="00BA0FAE">
        <w:rPr>
          <w:color w:val="231F20"/>
          <w:spacing w:val="-1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человеку,</w:t>
      </w:r>
      <w:r w:rsidRPr="00BA0FAE">
        <w:rPr>
          <w:color w:val="231F20"/>
          <w:spacing w:val="-1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культуре,</w:t>
      </w:r>
      <w:r w:rsidRPr="00BA0FAE">
        <w:rPr>
          <w:color w:val="231F20"/>
          <w:spacing w:val="-5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знаниям,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здоровью.</w:t>
      </w:r>
    </w:p>
    <w:p w:rsidR="00476C58" w:rsidRPr="00BA0FAE" w:rsidRDefault="00476C58" w:rsidP="00A42568">
      <w:pPr>
        <w:ind w:firstLine="709"/>
        <w:jc w:val="both"/>
        <w:rPr>
          <w:sz w:val="26"/>
          <w:szCs w:val="26"/>
        </w:rPr>
      </w:pPr>
      <w:r w:rsidRPr="00BA0FAE">
        <w:rPr>
          <w:w w:val="110"/>
          <w:sz w:val="26"/>
          <w:szCs w:val="26"/>
        </w:rPr>
        <w:t>Педагог помогает</w:t>
      </w:r>
      <w:r w:rsidRPr="00BA0FAE">
        <w:rPr>
          <w:spacing w:val="15"/>
          <w:w w:val="110"/>
          <w:sz w:val="26"/>
          <w:szCs w:val="26"/>
        </w:rPr>
        <w:t xml:space="preserve"> </w:t>
      </w:r>
      <w:proofErr w:type="gramStart"/>
      <w:r w:rsidRPr="00BA0FAE">
        <w:rPr>
          <w:w w:val="110"/>
          <w:sz w:val="26"/>
          <w:szCs w:val="26"/>
        </w:rPr>
        <w:t>обучающемуся</w:t>
      </w:r>
      <w:proofErr w:type="gramEnd"/>
      <w:r w:rsidRPr="00BA0FAE">
        <w:rPr>
          <w:w w:val="110"/>
          <w:sz w:val="26"/>
          <w:szCs w:val="26"/>
        </w:rPr>
        <w:t>: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формировании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его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российской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идентичности;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формировании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интереса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к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познанию;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</w:t>
      </w:r>
      <w:r w:rsidRPr="00BA0FAE">
        <w:rPr>
          <w:color w:val="231F20"/>
          <w:spacing w:val="2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формировании</w:t>
      </w:r>
      <w:r w:rsidRPr="00BA0FAE">
        <w:rPr>
          <w:color w:val="231F20"/>
          <w:spacing w:val="2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осознанного</w:t>
      </w:r>
      <w:r w:rsidRPr="00BA0FAE">
        <w:rPr>
          <w:color w:val="231F20"/>
          <w:spacing w:val="29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отношения</w:t>
      </w:r>
      <w:r w:rsidRPr="00BA0FAE">
        <w:rPr>
          <w:color w:val="231F20"/>
          <w:spacing w:val="2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к</w:t>
      </w:r>
      <w:r w:rsidRPr="00BA0FAE">
        <w:rPr>
          <w:color w:val="231F20"/>
          <w:spacing w:val="2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своим</w:t>
      </w:r>
      <w:r w:rsidRPr="00BA0FAE">
        <w:rPr>
          <w:color w:val="231F20"/>
          <w:spacing w:val="29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правам</w:t>
      </w:r>
      <w:r w:rsidRPr="00BA0FAE">
        <w:rPr>
          <w:color w:val="231F20"/>
          <w:spacing w:val="2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и</w:t>
      </w:r>
      <w:r w:rsidRPr="00BA0FAE">
        <w:rPr>
          <w:color w:val="231F20"/>
          <w:spacing w:val="2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свобо</w:t>
      </w:r>
      <w:r w:rsidRPr="00BA0FAE">
        <w:rPr>
          <w:color w:val="231F20"/>
          <w:w w:val="110"/>
          <w:sz w:val="26"/>
          <w:szCs w:val="26"/>
        </w:rPr>
        <w:t>дам</w:t>
      </w:r>
      <w:r w:rsidRPr="00BA0FAE">
        <w:rPr>
          <w:color w:val="231F20"/>
          <w:spacing w:val="2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и</w:t>
      </w:r>
      <w:r w:rsidRPr="00BA0FAE">
        <w:rPr>
          <w:color w:val="231F20"/>
          <w:spacing w:val="2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уважительного</w:t>
      </w:r>
      <w:r w:rsidRPr="00BA0FAE">
        <w:rPr>
          <w:color w:val="231F20"/>
          <w:spacing w:val="23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отношения</w:t>
      </w:r>
      <w:r w:rsidRPr="00BA0FAE">
        <w:rPr>
          <w:color w:val="231F20"/>
          <w:spacing w:val="2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к</w:t>
      </w:r>
      <w:r w:rsidRPr="00BA0FAE">
        <w:rPr>
          <w:color w:val="231F20"/>
          <w:spacing w:val="2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правам</w:t>
      </w:r>
      <w:r w:rsidRPr="00BA0FAE">
        <w:rPr>
          <w:color w:val="231F20"/>
          <w:spacing w:val="23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и</w:t>
      </w:r>
      <w:r w:rsidRPr="00BA0FAE">
        <w:rPr>
          <w:color w:val="231F20"/>
          <w:spacing w:val="2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свободам</w:t>
      </w:r>
      <w:r w:rsidRPr="00BA0FAE">
        <w:rPr>
          <w:color w:val="231F20"/>
          <w:spacing w:val="23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других;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</w:t>
      </w:r>
      <w:r w:rsidRPr="00BA0FAE">
        <w:rPr>
          <w:color w:val="231F20"/>
          <w:spacing w:val="4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выстраивании</w:t>
      </w:r>
      <w:r w:rsidRPr="00BA0FAE">
        <w:rPr>
          <w:color w:val="231F20"/>
          <w:spacing w:val="4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собственного</w:t>
      </w:r>
      <w:r w:rsidRPr="00BA0FAE">
        <w:rPr>
          <w:color w:val="231F20"/>
          <w:spacing w:val="4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поведения</w:t>
      </w:r>
      <w:r w:rsidRPr="00BA0FAE">
        <w:rPr>
          <w:color w:val="231F20"/>
          <w:spacing w:val="4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с</w:t>
      </w:r>
      <w:r w:rsidRPr="00BA0FAE">
        <w:rPr>
          <w:color w:val="231F20"/>
          <w:spacing w:val="4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позиции</w:t>
      </w:r>
      <w:r w:rsidRPr="00BA0FAE">
        <w:rPr>
          <w:color w:val="231F20"/>
          <w:spacing w:val="40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нравственных</w:t>
      </w:r>
      <w:r w:rsidRPr="00BA0FAE">
        <w:rPr>
          <w:color w:val="231F20"/>
          <w:spacing w:val="-5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и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правовых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норм;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 создании мотивации для участия в социально-значимой деятельности;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0"/>
          <w:sz w:val="26"/>
          <w:szCs w:val="26"/>
        </w:rPr>
        <w:t>в</w:t>
      </w:r>
      <w:r w:rsidRPr="00BA0FAE">
        <w:rPr>
          <w:color w:val="231F20"/>
          <w:spacing w:val="3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развитии</w:t>
      </w:r>
      <w:r w:rsidRPr="00BA0FAE">
        <w:rPr>
          <w:color w:val="231F20"/>
          <w:spacing w:val="3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у</w:t>
      </w:r>
      <w:r w:rsidRPr="00BA0FAE">
        <w:rPr>
          <w:color w:val="231F20"/>
          <w:spacing w:val="3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школьников</w:t>
      </w:r>
      <w:r w:rsidRPr="00BA0FAE">
        <w:rPr>
          <w:color w:val="231F20"/>
          <w:spacing w:val="3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общекультурной</w:t>
      </w:r>
      <w:r w:rsidRPr="00BA0FAE">
        <w:rPr>
          <w:color w:val="231F20"/>
          <w:spacing w:val="3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компетентности;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</w:t>
      </w:r>
      <w:r w:rsidRPr="00BA0FAE">
        <w:rPr>
          <w:color w:val="231F20"/>
          <w:spacing w:val="-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развитии</w:t>
      </w:r>
      <w:r w:rsidRPr="00BA0FAE">
        <w:rPr>
          <w:color w:val="231F20"/>
          <w:spacing w:val="-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умения</w:t>
      </w:r>
      <w:r w:rsidRPr="00BA0FAE">
        <w:rPr>
          <w:color w:val="231F20"/>
          <w:spacing w:val="-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принимать осознанные</w:t>
      </w:r>
      <w:r w:rsidRPr="00BA0FAE">
        <w:rPr>
          <w:color w:val="231F20"/>
          <w:spacing w:val="-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решения</w:t>
      </w:r>
      <w:r w:rsidRPr="00BA0FAE">
        <w:rPr>
          <w:color w:val="231F20"/>
          <w:spacing w:val="-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и</w:t>
      </w:r>
      <w:r w:rsidRPr="00BA0FAE">
        <w:rPr>
          <w:color w:val="231F20"/>
          <w:spacing w:val="-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делать выбор;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0"/>
          <w:sz w:val="26"/>
          <w:szCs w:val="26"/>
        </w:rPr>
        <w:t>в</w:t>
      </w:r>
      <w:r w:rsidRPr="00BA0FAE">
        <w:rPr>
          <w:color w:val="231F20"/>
          <w:spacing w:val="25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осознании</w:t>
      </w:r>
      <w:r w:rsidRPr="00BA0FAE">
        <w:rPr>
          <w:color w:val="231F20"/>
          <w:spacing w:val="25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своего</w:t>
      </w:r>
      <w:r w:rsidRPr="00BA0FAE">
        <w:rPr>
          <w:color w:val="231F20"/>
          <w:spacing w:val="25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места</w:t>
      </w:r>
      <w:r w:rsidRPr="00BA0FAE">
        <w:rPr>
          <w:color w:val="231F20"/>
          <w:spacing w:val="26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в</w:t>
      </w:r>
      <w:r w:rsidRPr="00BA0FAE">
        <w:rPr>
          <w:color w:val="231F20"/>
          <w:spacing w:val="25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обществе;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 познании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себя,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своих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мотивов,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устремлений, склонностей;</w:t>
      </w:r>
    </w:p>
    <w:p w:rsidR="00476C58" w:rsidRPr="00BA0FAE" w:rsidRDefault="00476C58" w:rsidP="00A4256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в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формировании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готовности</w:t>
      </w:r>
      <w:r w:rsidRPr="00BA0FAE">
        <w:rPr>
          <w:color w:val="231F20"/>
          <w:spacing w:val="-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к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личностному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самоопределению.</w:t>
      </w:r>
    </w:p>
    <w:p w:rsidR="00476C58" w:rsidRPr="00BA0FAE" w:rsidRDefault="00476C58" w:rsidP="00A42568">
      <w:pPr>
        <w:ind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Нормативную</w:t>
      </w:r>
      <w:r w:rsidRPr="00BA0FAE">
        <w:rPr>
          <w:color w:val="231F20"/>
          <w:spacing w:val="53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правовую</w:t>
      </w:r>
      <w:r w:rsidRPr="00BA0FAE">
        <w:rPr>
          <w:color w:val="231F20"/>
          <w:spacing w:val="5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основу</w:t>
      </w:r>
      <w:r w:rsidRPr="00BA0FAE">
        <w:rPr>
          <w:color w:val="231F20"/>
          <w:spacing w:val="53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настоящей</w:t>
      </w:r>
      <w:r w:rsidRPr="00BA0FAE">
        <w:rPr>
          <w:color w:val="231F20"/>
          <w:spacing w:val="5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Примерной</w:t>
      </w:r>
      <w:r w:rsidRPr="00BA0FAE">
        <w:rPr>
          <w:color w:val="231F20"/>
          <w:spacing w:val="5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рабочей</w:t>
      </w:r>
      <w:r w:rsidRPr="00BA0FAE">
        <w:rPr>
          <w:color w:val="231F20"/>
          <w:spacing w:val="52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про</w:t>
      </w:r>
      <w:r w:rsidRPr="00BA0FAE">
        <w:rPr>
          <w:color w:val="231F20"/>
          <w:w w:val="110"/>
          <w:sz w:val="26"/>
          <w:szCs w:val="26"/>
        </w:rPr>
        <w:t xml:space="preserve">граммы курса внеурочной деятельности «Разговоры о </w:t>
      </w:r>
      <w:proofErr w:type="gramStart"/>
      <w:r w:rsidRPr="00BA0FAE">
        <w:rPr>
          <w:color w:val="231F20"/>
          <w:w w:val="110"/>
          <w:sz w:val="26"/>
          <w:szCs w:val="26"/>
        </w:rPr>
        <w:t>важном</w:t>
      </w:r>
      <w:proofErr w:type="gramEnd"/>
      <w:r w:rsidRPr="00BA0FAE">
        <w:rPr>
          <w:color w:val="231F20"/>
          <w:w w:val="110"/>
          <w:sz w:val="26"/>
          <w:szCs w:val="26"/>
        </w:rPr>
        <w:t>» составляют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следующие</w:t>
      </w:r>
      <w:r w:rsidRPr="00BA0FAE">
        <w:rPr>
          <w:color w:val="231F20"/>
          <w:spacing w:val="1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документы: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Стратегия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национальной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безопасности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Российской</w:t>
      </w:r>
      <w:r w:rsidRPr="00BA0FAE">
        <w:rPr>
          <w:color w:val="231F20"/>
          <w:spacing w:val="-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Федерации.</w:t>
      </w:r>
      <w:r w:rsidRPr="00BA0FAE">
        <w:rPr>
          <w:color w:val="231F20"/>
          <w:spacing w:val="-6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Указ</w:t>
      </w:r>
      <w:r w:rsidRPr="00BA0FAE">
        <w:rPr>
          <w:color w:val="231F20"/>
          <w:spacing w:val="-55"/>
          <w:w w:val="115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Президента Российской Федерации от 2 июля 2021 г. № 400 «О Стра</w:t>
      </w:r>
      <w:r w:rsidRPr="00BA0FAE">
        <w:rPr>
          <w:color w:val="231F20"/>
          <w:w w:val="115"/>
          <w:sz w:val="26"/>
          <w:szCs w:val="26"/>
        </w:rPr>
        <w:t>тегии</w:t>
      </w:r>
      <w:r w:rsidRPr="00BA0FAE">
        <w:rPr>
          <w:color w:val="231F20"/>
          <w:spacing w:val="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национальной</w:t>
      </w:r>
      <w:r w:rsidRPr="00BA0FAE">
        <w:rPr>
          <w:color w:val="231F20"/>
          <w:spacing w:val="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безопасности</w:t>
      </w:r>
      <w:r w:rsidRPr="00BA0FAE">
        <w:rPr>
          <w:color w:val="231F20"/>
          <w:spacing w:val="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Российской</w:t>
      </w:r>
      <w:r w:rsidRPr="00BA0FAE">
        <w:rPr>
          <w:color w:val="231F20"/>
          <w:spacing w:val="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Федерации».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0"/>
          <w:sz w:val="26"/>
          <w:szCs w:val="26"/>
        </w:rPr>
        <w:t>Приказ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Министерства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просвещения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Российской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Федерации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от</w:t>
      </w:r>
      <w:r w:rsidRPr="00BA0FAE">
        <w:rPr>
          <w:color w:val="231F20"/>
          <w:spacing w:val="-5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31.05.2021 № 286 «Об утверждении федерального государственного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образовательного стандарта начального общего образования». (Зарегистрирован</w:t>
      </w:r>
      <w:r w:rsidRPr="00BA0FAE">
        <w:rPr>
          <w:color w:val="231F20"/>
          <w:spacing w:val="10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05.07.2021</w:t>
      </w:r>
      <w:r w:rsidRPr="00BA0FAE">
        <w:rPr>
          <w:color w:val="231F20"/>
          <w:spacing w:val="1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№</w:t>
      </w:r>
      <w:r w:rsidRPr="00BA0FAE">
        <w:rPr>
          <w:color w:val="231F20"/>
          <w:spacing w:val="1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64100.)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0"/>
          <w:sz w:val="26"/>
          <w:szCs w:val="26"/>
        </w:rPr>
        <w:t>Приказ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Министерства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просвещения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Российской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Федерации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от</w:t>
      </w:r>
      <w:r w:rsidRPr="00BA0FAE">
        <w:rPr>
          <w:color w:val="231F20"/>
          <w:spacing w:val="-5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31.05.2021 № 287 «Об утверждении федерального государственного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образовательного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стандарта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основного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общего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образования».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(Зарегистрирован</w:t>
      </w:r>
      <w:r w:rsidRPr="00BA0FAE">
        <w:rPr>
          <w:color w:val="231F20"/>
          <w:spacing w:val="10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05.07.2021</w:t>
      </w:r>
      <w:r w:rsidRPr="00BA0FAE">
        <w:rPr>
          <w:color w:val="231F20"/>
          <w:spacing w:val="10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№</w:t>
      </w:r>
      <w:r w:rsidRPr="00BA0FAE">
        <w:rPr>
          <w:color w:val="231F20"/>
          <w:spacing w:val="1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64101.)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Приказ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Министерства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просвещения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Российской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Федерации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от</w:t>
      </w:r>
      <w:r w:rsidRPr="00BA0FAE">
        <w:rPr>
          <w:color w:val="231F20"/>
          <w:spacing w:val="-5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 xml:space="preserve">18.07.2022 № 569 «О внесении изменений в федеральный государственный образовательный стандарт начального общего </w:t>
      </w:r>
      <w:r w:rsidRPr="00BA0FAE">
        <w:rPr>
          <w:color w:val="231F20"/>
          <w:w w:val="115"/>
          <w:sz w:val="26"/>
          <w:szCs w:val="26"/>
        </w:rPr>
        <w:lastRenderedPageBreak/>
        <w:t>образования».</w:t>
      </w:r>
      <w:r w:rsidRPr="00BA0FAE">
        <w:rPr>
          <w:color w:val="231F20"/>
          <w:spacing w:val="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(Зарегистрирован</w:t>
      </w:r>
      <w:r w:rsidRPr="00BA0FAE">
        <w:rPr>
          <w:color w:val="231F20"/>
          <w:spacing w:val="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17.08.2022</w:t>
      </w:r>
      <w:r w:rsidRPr="00BA0FAE">
        <w:rPr>
          <w:color w:val="231F20"/>
          <w:spacing w:val="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№</w:t>
      </w:r>
      <w:r w:rsidRPr="00BA0FAE">
        <w:rPr>
          <w:color w:val="231F20"/>
          <w:spacing w:val="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69676.)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Приказ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Министерства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просвещения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Российской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Федерации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от</w:t>
      </w:r>
      <w:r w:rsidRPr="00BA0FAE">
        <w:rPr>
          <w:color w:val="231F20"/>
          <w:spacing w:val="-5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18.07.2022 № 568 «О внесении изменений в федеральный государственный образовательный стандарт основного общего образования».</w:t>
      </w:r>
      <w:r w:rsidRPr="00BA0FAE">
        <w:rPr>
          <w:color w:val="231F20"/>
          <w:spacing w:val="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(Зарегистрирован</w:t>
      </w:r>
      <w:r w:rsidRPr="00BA0FAE">
        <w:rPr>
          <w:color w:val="231F20"/>
          <w:spacing w:val="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17.08.2022</w:t>
      </w:r>
      <w:r w:rsidRPr="00BA0FAE">
        <w:rPr>
          <w:color w:val="231F20"/>
          <w:spacing w:val="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№</w:t>
      </w:r>
      <w:r w:rsidRPr="00BA0FAE">
        <w:rPr>
          <w:color w:val="231F20"/>
          <w:spacing w:val="4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69675.)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0"/>
          <w:sz w:val="26"/>
          <w:szCs w:val="26"/>
        </w:rPr>
        <w:t>Приказ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Министерства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образования  и  науки  Российской  Федерации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от 17 мая 2012 г. №413 «Об утверждении федерального государственного</w:t>
      </w:r>
      <w:r w:rsidRPr="00BA0FAE">
        <w:rPr>
          <w:color w:val="231F20"/>
          <w:spacing w:val="2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образовательного</w:t>
      </w:r>
      <w:r w:rsidRPr="00BA0FAE">
        <w:rPr>
          <w:color w:val="231F20"/>
          <w:spacing w:val="2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стандарта</w:t>
      </w:r>
      <w:r w:rsidRPr="00BA0FAE">
        <w:rPr>
          <w:color w:val="231F20"/>
          <w:spacing w:val="2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среднего</w:t>
      </w:r>
      <w:r w:rsidRPr="00BA0FAE">
        <w:rPr>
          <w:color w:val="231F20"/>
          <w:spacing w:val="22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общего</w:t>
      </w:r>
      <w:r w:rsidRPr="00BA0FAE">
        <w:rPr>
          <w:color w:val="231F20"/>
          <w:spacing w:val="2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образования».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Приказ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Министерства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просвещения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Российской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Федерации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от</w:t>
      </w:r>
      <w:r w:rsidRPr="00BA0FAE">
        <w:rPr>
          <w:color w:val="231F20"/>
          <w:spacing w:val="-5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12.08.2022 № 732 «О внесении изменений в федеральный государственный образовательный стандарт среднего общего образования,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утверждённый приказом Министерства образования и науки Российской Федерации от 17 мая 2012 г. № 413». (Зарегистрирован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12.09.2022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№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70034.)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Письмо Министерства просвещения Российской Федерации «О направлении методических рекомендаций по проведению цикла внеурочных</w:t>
      </w:r>
      <w:r w:rsidRPr="00BA0FAE">
        <w:rPr>
          <w:color w:val="231F20"/>
          <w:spacing w:val="-12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занятий</w:t>
      </w:r>
      <w:r w:rsidRPr="00BA0FAE">
        <w:rPr>
          <w:color w:val="231F20"/>
          <w:spacing w:val="-12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«Разговоры</w:t>
      </w:r>
      <w:r w:rsidRPr="00BA0FAE">
        <w:rPr>
          <w:color w:val="231F20"/>
          <w:spacing w:val="-11"/>
          <w:w w:val="115"/>
          <w:sz w:val="26"/>
          <w:szCs w:val="26"/>
        </w:rPr>
        <w:t xml:space="preserve"> </w:t>
      </w:r>
      <w:proofErr w:type="gramStart"/>
      <w:r w:rsidRPr="00BA0FAE">
        <w:rPr>
          <w:color w:val="231F20"/>
          <w:w w:val="115"/>
          <w:sz w:val="26"/>
          <w:szCs w:val="26"/>
        </w:rPr>
        <w:t>о</w:t>
      </w:r>
      <w:proofErr w:type="gramEnd"/>
      <w:r w:rsidRPr="00BA0FAE">
        <w:rPr>
          <w:color w:val="231F20"/>
          <w:spacing w:val="-12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важном»»</w:t>
      </w:r>
      <w:r w:rsidRPr="00BA0FAE">
        <w:rPr>
          <w:color w:val="231F20"/>
          <w:spacing w:val="-12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от</w:t>
      </w:r>
      <w:r w:rsidRPr="00BA0FAE">
        <w:rPr>
          <w:color w:val="231F20"/>
          <w:spacing w:val="-1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15.08.2022</w:t>
      </w:r>
      <w:r w:rsidRPr="00BA0FAE">
        <w:rPr>
          <w:color w:val="231F20"/>
          <w:spacing w:val="-12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№</w:t>
      </w:r>
      <w:r w:rsidRPr="00BA0FAE">
        <w:rPr>
          <w:color w:val="231F20"/>
          <w:spacing w:val="-12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03-1190.</w:t>
      </w:r>
    </w:p>
    <w:p w:rsidR="00476C58" w:rsidRPr="00BA0FAE" w:rsidRDefault="00476C58" w:rsidP="00A4256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Примерная рабочая программа по воспитанию для общеобразовательных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организаций,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одобренная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решением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федерального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учебно-методического объединения по общему образованию. (Протокол</w:t>
      </w:r>
      <w:r w:rsidRPr="00BA0FAE">
        <w:rPr>
          <w:color w:val="231F20"/>
          <w:spacing w:val="-55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от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23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июня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2022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г.</w:t>
      </w:r>
      <w:r w:rsidRPr="00BA0FAE">
        <w:rPr>
          <w:color w:val="231F20"/>
          <w:spacing w:val="7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№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3/22.)</w:t>
      </w:r>
    </w:p>
    <w:p w:rsidR="00476C58" w:rsidRPr="00BA0FAE" w:rsidRDefault="00476C58" w:rsidP="00A42568">
      <w:pPr>
        <w:ind w:firstLine="709"/>
        <w:jc w:val="both"/>
        <w:rPr>
          <w:i/>
          <w:sz w:val="26"/>
          <w:szCs w:val="26"/>
        </w:rPr>
      </w:pPr>
      <w:r w:rsidRPr="00BA0FAE">
        <w:rPr>
          <w:i/>
          <w:color w:val="231F20"/>
          <w:sz w:val="26"/>
          <w:szCs w:val="26"/>
        </w:rPr>
        <w:t>Варианты</w:t>
      </w:r>
      <w:r w:rsidRPr="00BA0FAE">
        <w:rPr>
          <w:i/>
          <w:color w:val="231F20"/>
          <w:spacing w:val="24"/>
          <w:sz w:val="26"/>
          <w:szCs w:val="26"/>
        </w:rPr>
        <w:t xml:space="preserve"> </w:t>
      </w:r>
      <w:r w:rsidRPr="00BA0FAE">
        <w:rPr>
          <w:i/>
          <w:color w:val="231F20"/>
          <w:sz w:val="26"/>
          <w:szCs w:val="26"/>
        </w:rPr>
        <w:t>реализации</w:t>
      </w:r>
      <w:r w:rsidRPr="00BA0FAE">
        <w:rPr>
          <w:i/>
          <w:color w:val="231F20"/>
          <w:spacing w:val="25"/>
          <w:sz w:val="26"/>
          <w:szCs w:val="26"/>
        </w:rPr>
        <w:t xml:space="preserve"> </w:t>
      </w:r>
      <w:r w:rsidRPr="00BA0FAE">
        <w:rPr>
          <w:i/>
          <w:color w:val="231F20"/>
          <w:sz w:val="26"/>
          <w:szCs w:val="26"/>
        </w:rPr>
        <w:t>программы</w:t>
      </w:r>
      <w:r w:rsidRPr="00BA0FAE">
        <w:rPr>
          <w:i/>
          <w:color w:val="231F20"/>
          <w:sz w:val="26"/>
          <w:szCs w:val="26"/>
        </w:rPr>
        <w:t xml:space="preserve"> </w:t>
      </w:r>
      <w:r w:rsidRPr="00BA0FAE">
        <w:rPr>
          <w:i/>
          <w:color w:val="231F20"/>
          <w:spacing w:val="-101"/>
          <w:sz w:val="26"/>
          <w:szCs w:val="26"/>
        </w:rPr>
        <w:t xml:space="preserve"> </w:t>
      </w:r>
      <w:r w:rsidRPr="00BA0FAE">
        <w:rPr>
          <w:i/>
          <w:color w:val="231F20"/>
          <w:spacing w:val="-1"/>
          <w:w w:val="105"/>
          <w:sz w:val="26"/>
          <w:szCs w:val="26"/>
        </w:rPr>
        <w:t>и</w:t>
      </w:r>
      <w:r w:rsidRPr="00BA0FAE">
        <w:rPr>
          <w:i/>
          <w:color w:val="231F20"/>
          <w:spacing w:val="-34"/>
          <w:w w:val="105"/>
          <w:sz w:val="26"/>
          <w:szCs w:val="26"/>
        </w:rPr>
        <w:t xml:space="preserve"> </w:t>
      </w:r>
      <w:r w:rsidRPr="00BA0FAE">
        <w:rPr>
          <w:i/>
          <w:color w:val="231F20"/>
          <w:spacing w:val="-1"/>
          <w:w w:val="105"/>
          <w:sz w:val="26"/>
          <w:szCs w:val="26"/>
        </w:rPr>
        <w:t>формы</w:t>
      </w:r>
      <w:r w:rsidRPr="00BA0FAE">
        <w:rPr>
          <w:i/>
          <w:color w:val="231F20"/>
          <w:spacing w:val="-34"/>
          <w:w w:val="105"/>
          <w:sz w:val="26"/>
          <w:szCs w:val="26"/>
        </w:rPr>
        <w:t xml:space="preserve"> </w:t>
      </w:r>
      <w:r w:rsidRPr="00BA0FAE">
        <w:rPr>
          <w:i/>
          <w:color w:val="231F20"/>
          <w:w w:val="105"/>
          <w:sz w:val="26"/>
          <w:szCs w:val="26"/>
        </w:rPr>
        <w:t>проведения</w:t>
      </w:r>
      <w:r w:rsidRPr="00BA0FAE">
        <w:rPr>
          <w:i/>
          <w:color w:val="231F20"/>
          <w:spacing w:val="-34"/>
          <w:w w:val="105"/>
          <w:sz w:val="26"/>
          <w:szCs w:val="26"/>
        </w:rPr>
        <w:t xml:space="preserve"> </w:t>
      </w:r>
      <w:r w:rsidRPr="00BA0FAE">
        <w:rPr>
          <w:i/>
          <w:color w:val="231F20"/>
          <w:w w:val="105"/>
          <w:sz w:val="26"/>
          <w:szCs w:val="26"/>
        </w:rPr>
        <w:t>занятий</w:t>
      </w:r>
    </w:p>
    <w:p w:rsidR="00476C58" w:rsidRPr="00BA0FAE" w:rsidRDefault="00476C58" w:rsidP="00A42568">
      <w:pPr>
        <w:ind w:firstLine="709"/>
        <w:jc w:val="both"/>
        <w:rPr>
          <w:sz w:val="26"/>
          <w:szCs w:val="26"/>
        </w:rPr>
      </w:pPr>
      <w:proofErr w:type="gramStart"/>
      <w:r w:rsidRPr="00BA0FAE">
        <w:rPr>
          <w:color w:val="231F20"/>
          <w:w w:val="110"/>
          <w:sz w:val="26"/>
          <w:szCs w:val="26"/>
        </w:rPr>
        <w:t>Программа может быть реализована в работе с обучающимися 1–2, 3–4 классов.</w:t>
      </w:r>
      <w:proofErr w:type="gramEnd"/>
      <w:r w:rsidRPr="00BA0FAE">
        <w:rPr>
          <w:color w:val="231F20"/>
          <w:w w:val="110"/>
          <w:sz w:val="26"/>
          <w:szCs w:val="26"/>
        </w:rPr>
        <w:t xml:space="preserve"> На уровень начального общего образования приходится 140 часов.</w:t>
      </w:r>
    </w:p>
    <w:p w:rsidR="00476C58" w:rsidRPr="00BA0FAE" w:rsidRDefault="00476C58" w:rsidP="00A42568">
      <w:pPr>
        <w:ind w:firstLine="709"/>
        <w:jc w:val="both"/>
        <w:rPr>
          <w:sz w:val="26"/>
          <w:szCs w:val="26"/>
        </w:rPr>
      </w:pPr>
      <w:r w:rsidRPr="00BA0FAE">
        <w:rPr>
          <w:color w:val="231F20"/>
          <w:w w:val="115"/>
          <w:sz w:val="26"/>
          <w:szCs w:val="26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  <w:r w:rsidRPr="00BA0FAE">
        <w:rPr>
          <w:color w:val="231F20"/>
          <w:spacing w:val="1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блиц опросы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и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т.</w:t>
      </w:r>
      <w:r w:rsidRPr="00BA0FAE">
        <w:rPr>
          <w:color w:val="231F20"/>
          <w:spacing w:val="8"/>
          <w:w w:val="115"/>
          <w:sz w:val="26"/>
          <w:szCs w:val="26"/>
        </w:rPr>
        <w:t xml:space="preserve"> </w:t>
      </w:r>
      <w:r w:rsidRPr="00BA0FAE">
        <w:rPr>
          <w:color w:val="231F20"/>
          <w:w w:val="115"/>
          <w:sz w:val="26"/>
          <w:szCs w:val="26"/>
        </w:rPr>
        <w:t>д.).</w:t>
      </w:r>
    </w:p>
    <w:p w:rsidR="00BF2F7C" w:rsidRPr="00BA0FAE" w:rsidRDefault="00476C58" w:rsidP="00A42568">
      <w:pPr>
        <w:ind w:firstLine="709"/>
        <w:rPr>
          <w:sz w:val="26"/>
          <w:szCs w:val="26"/>
        </w:rPr>
      </w:pPr>
      <w:r w:rsidRPr="00BA0FAE">
        <w:rPr>
          <w:color w:val="231F20"/>
          <w:w w:val="110"/>
          <w:sz w:val="26"/>
          <w:szCs w:val="26"/>
        </w:rPr>
        <w:t>Программа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реализ</w:t>
      </w:r>
      <w:r w:rsidR="00A42568" w:rsidRPr="00BA0FAE">
        <w:rPr>
          <w:color w:val="231F20"/>
          <w:w w:val="110"/>
          <w:sz w:val="26"/>
          <w:szCs w:val="26"/>
        </w:rPr>
        <w:t>уется</w:t>
      </w:r>
      <w:r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Pr="00BA0FAE">
        <w:rPr>
          <w:color w:val="231F20"/>
          <w:w w:val="110"/>
          <w:sz w:val="26"/>
          <w:szCs w:val="26"/>
        </w:rPr>
        <w:t>в  течение  одного  учебного</w:t>
      </w:r>
      <w:r w:rsidR="00A42568" w:rsidRPr="00BA0FAE">
        <w:rPr>
          <w:color w:val="231F20"/>
          <w:w w:val="110"/>
          <w:sz w:val="26"/>
          <w:szCs w:val="26"/>
        </w:rPr>
        <w:t xml:space="preserve"> года</w:t>
      </w:r>
      <w:r w:rsidR="00A42568" w:rsidRPr="00BA0FAE">
        <w:rPr>
          <w:color w:val="231F20"/>
          <w:w w:val="110"/>
          <w:sz w:val="26"/>
          <w:szCs w:val="26"/>
        </w:rPr>
        <w:t>,</w:t>
      </w:r>
      <w:r w:rsidR="00A42568" w:rsidRPr="00BA0FAE">
        <w:rPr>
          <w:color w:val="231F20"/>
          <w:spacing w:val="1"/>
          <w:w w:val="110"/>
          <w:sz w:val="26"/>
          <w:szCs w:val="26"/>
        </w:rPr>
        <w:t xml:space="preserve"> </w:t>
      </w:r>
      <w:r w:rsidR="00A42568" w:rsidRPr="00BA0FAE">
        <w:rPr>
          <w:color w:val="231F20"/>
          <w:w w:val="110"/>
          <w:sz w:val="26"/>
          <w:szCs w:val="26"/>
        </w:rPr>
        <w:t>занятия</w:t>
      </w:r>
      <w:r w:rsidR="00A42568" w:rsidRPr="00BA0FAE">
        <w:rPr>
          <w:color w:val="231F20"/>
          <w:spacing w:val="12"/>
          <w:w w:val="110"/>
          <w:sz w:val="26"/>
          <w:szCs w:val="26"/>
        </w:rPr>
        <w:t xml:space="preserve"> </w:t>
      </w:r>
      <w:r w:rsidR="00A42568" w:rsidRPr="00BA0FAE">
        <w:rPr>
          <w:color w:val="231F20"/>
          <w:w w:val="110"/>
          <w:sz w:val="26"/>
          <w:szCs w:val="26"/>
        </w:rPr>
        <w:t>проводятся</w:t>
      </w:r>
      <w:r w:rsidR="00A42568" w:rsidRPr="00BA0FAE">
        <w:rPr>
          <w:color w:val="231F20"/>
          <w:spacing w:val="13"/>
          <w:w w:val="110"/>
          <w:sz w:val="26"/>
          <w:szCs w:val="26"/>
        </w:rPr>
        <w:t xml:space="preserve"> </w:t>
      </w:r>
      <w:r w:rsidR="00A42568" w:rsidRPr="00BA0FAE">
        <w:rPr>
          <w:color w:val="231F20"/>
          <w:w w:val="110"/>
          <w:sz w:val="26"/>
          <w:szCs w:val="26"/>
        </w:rPr>
        <w:t>1</w:t>
      </w:r>
      <w:r w:rsidR="00A42568" w:rsidRPr="00BA0FAE">
        <w:rPr>
          <w:color w:val="231F20"/>
          <w:spacing w:val="12"/>
          <w:w w:val="110"/>
          <w:sz w:val="26"/>
          <w:szCs w:val="26"/>
        </w:rPr>
        <w:t xml:space="preserve"> </w:t>
      </w:r>
      <w:r w:rsidR="00A42568" w:rsidRPr="00BA0FAE">
        <w:rPr>
          <w:color w:val="231F20"/>
          <w:w w:val="110"/>
          <w:sz w:val="26"/>
          <w:szCs w:val="26"/>
        </w:rPr>
        <w:t>раз</w:t>
      </w:r>
      <w:r w:rsidR="00A42568" w:rsidRPr="00BA0FAE">
        <w:rPr>
          <w:color w:val="231F20"/>
          <w:spacing w:val="12"/>
          <w:w w:val="110"/>
          <w:sz w:val="26"/>
          <w:szCs w:val="26"/>
        </w:rPr>
        <w:t xml:space="preserve"> </w:t>
      </w:r>
      <w:r w:rsidR="00A42568" w:rsidRPr="00BA0FAE">
        <w:rPr>
          <w:color w:val="231F20"/>
          <w:w w:val="110"/>
          <w:sz w:val="26"/>
          <w:szCs w:val="26"/>
        </w:rPr>
        <w:t>в</w:t>
      </w:r>
      <w:r w:rsidR="00A42568" w:rsidRPr="00BA0FAE">
        <w:rPr>
          <w:color w:val="231F20"/>
          <w:spacing w:val="13"/>
          <w:w w:val="110"/>
          <w:sz w:val="26"/>
          <w:szCs w:val="26"/>
        </w:rPr>
        <w:t xml:space="preserve"> </w:t>
      </w:r>
      <w:r w:rsidR="00A42568" w:rsidRPr="00BA0FAE">
        <w:rPr>
          <w:color w:val="231F20"/>
          <w:w w:val="110"/>
          <w:sz w:val="26"/>
          <w:szCs w:val="26"/>
        </w:rPr>
        <w:t xml:space="preserve">неделю, 1 класс – 33 часа в год, 2- 4 классы – 34  </w:t>
      </w:r>
      <w:r w:rsidR="00A42568" w:rsidRPr="00BA0FAE">
        <w:rPr>
          <w:color w:val="231F20"/>
          <w:w w:val="110"/>
          <w:sz w:val="26"/>
          <w:szCs w:val="26"/>
        </w:rPr>
        <w:t>часа в год</w:t>
      </w:r>
      <w:r w:rsidR="00A42568" w:rsidRPr="00BA0FAE">
        <w:rPr>
          <w:color w:val="231F20"/>
          <w:w w:val="110"/>
          <w:sz w:val="26"/>
          <w:szCs w:val="26"/>
        </w:rPr>
        <w:t>.</w:t>
      </w:r>
    </w:p>
    <w:p w:rsidR="00A42568" w:rsidRPr="00BA0FAE" w:rsidRDefault="00A42568" w:rsidP="00A42568">
      <w:pPr>
        <w:ind w:firstLine="709"/>
        <w:jc w:val="center"/>
        <w:rPr>
          <w:color w:val="231F20"/>
          <w:sz w:val="26"/>
          <w:szCs w:val="26"/>
        </w:rPr>
      </w:pPr>
      <w:r w:rsidRPr="00BA0FAE">
        <w:rPr>
          <w:color w:val="231F20"/>
          <w:sz w:val="26"/>
          <w:szCs w:val="26"/>
        </w:rPr>
        <w:t xml:space="preserve">АННОТАЦИЯ К </w:t>
      </w:r>
      <w:r w:rsidRPr="00BA0FAE">
        <w:rPr>
          <w:sz w:val="26"/>
          <w:szCs w:val="26"/>
        </w:rPr>
        <w:t>КУРСУ</w:t>
      </w:r>
      <w:r w:rsidRPr="00BA0FAE">
        <w:rPr>
          <w:spacing w:val="1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ВНЕУРОЧНОЙ</w:t>
      </w:r>
      <w:r w:rsidRPr="00BA0FAE">
        <w:rPr>
          <w:spacing w:val="-7"/>
          <w:w w:val="95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ДЕЯТЕЛЬНОСТИ</w:t>
      </w:r>
      <w:r w:rsidRPr="00BA0FAE">
        <w:rPr>
          <w:color w:val="231F20"/>
          <w:sz w:val="26"/>
          <w:szCs w:val="26"/>
        </w:rPr>
        <w:t xml:space="preserve"> </w:t>
      </w:r>
    </w:p>
    <w:p w:rsidR="00A42568" w:rsidRPr="00BA0FAE" w:rsidRDefault="00A42568" w:rsidP="00A42568">
      <w:pPr>
        <w:ind w:firstLine="709"/>
        <w:jc w:val="center"/>
        <w:rPr>
          <w:color w:val="231F20"/>
          <w:sz w:val="26"/>
          <w:szCs w:val="26"/>
        </w:rPr>
      </w:pPr>
      <w:r w:rsidRPr="00BA0FAE">
        <w:rPr>
          <w:color w:val="231F20"/>
          <w:sz w:val="26"/>
          <w:szCs w:val="26"/>
        </w:rPr>
        <w:t>«</w:t>
      </w:r>
      <w:r w:rsidRPr="00BA0FAE">
        <w:rPr>
          <w:sz w:val="26"/>
          <w:szCs w:val="26"/>
          <w:shd w:val="clear" w:color="auto" w:fill="FFFFFF"/>
          <w:lang w:eastAsia="ru-RU"/>
        </w:rPr>
        <w:t>100 ДОРОГ – ОДНА МОЯ</w:t>
      </w:r>
      <w:r w:rsidRPr="00BA0FAE">
        <w:rPr>
          <w:color w:val="231F20"/>
          <w:sz w:val="26"/>
          <w:szCs w:val="26"/>
        </w:rPr>
        <w:t>»</w:t>
      </w:r>
    </w:p>
    <w:p w:rsidR="00A42568" w:rsidRPr="00BA0FAE" w:rsidRDefault="00A42568" w:rsidP="00A4256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shd w:val="clear" w:color="auto" w:fill="FFFFFF"/>
          <w:lang w:eastAsia="ru-RU"/>
        </w:rPr>
        <w:t>Рабочая программа по внеурочной деятельности «100 дорог – одна моя» составлена в соответствии с требованиями Федерального государственного образовательного стандарта начального общего образования и на основе авторской программы по профессиональной ориентации для начальной школы «Тропинка в профессию», автор Кондратенко С. И.</w:t>
      </w:r>
    </w:p>
    <w:p w:rsidR="00A42568" w:rsidRPr="00BA0FAE" w:rsidRDefault="00A42568" w:rsidP="00A42568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BA0FAE">
        <w:rPr>
          <w:sz w:val="26"/>
          <w:szCs w:val="26"/>
          <w:shd w:val="clear" w:color="auto" w:fill="FFFFFF"/>
          <w:lang w:eastAsia="ru-RU"/>
        </w:rPr>
        <w:t>Комплексная программа «100 дорог – одна моя» реализует направление духовно-нравственное во внеурочной деятельности в рамках ФГОС начального общего образования.</w:t>
      </w:r>
    </w:p>
    <w:p w:rsidR="00A42568" w:rsidRPr="00BA0FAE" w:rsidRDefault="00A42568" w:rsidP="00A4256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shd w:val="clear" w:color="auto" w:fill="FFFFFF"/>
          <w:lang w:eastAsia="ru-RU"/>
        </w:rPr>
        <w:t>Согласно Федеральному государственному образовательному стандарту внеурочная деятельность является составной частью учебно-воспитательного процесса и одной из форм организации свободного времени учащихся</w:t>
      </w:r>
      <w:r w:rsidRPr="00BA0FAE">
        <w:rPr>
          <w:sz w:val="26"/>
          <w:szCs w:val="26"/>
          <w:lang w:eastAsia="ru-RU"/>
        </w:rPr>
        <w:t>.</w:t>
      </w:r>
    </w:p>
    <w:p w:rsidR="0001271F" w:rsidRPr="00BA0FAE" w:rsidRDefault="0001271F" w:rsidP="0001271F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BA0FAE">
        <w:rPr>
          <w:b/>
          <w:bCs/>
          <w:sz w:val="26"/>
          <w:szCs w:val="26"/>
          <w:lang w:eastAsia="ru-RU"/>
        </w:rPr>
        <w:t>Цель курса:</w:t>
      </w:r>
      <w:r w:rsidRPr="00BA0FAE">
        <w:rPr>
          <w:sz w:val="26"/>
          <w:szCs w:val="26"/>
          <w:lang w:eastAsia="ru-RU"/>
        </w:rPr>
        <w:t xml:space="preserve"> создание образовательной среды, насыщенной возможностями для реализации способностей обучающихся через развитие интереса к разным </w:t>
      </w:r>
      <w:r w:rsidRPr="00BA0FAE">
        <w:rPr>
          <w:sz w:val="26"/>
          <w:szCs w:val="26"/>
          <w:lang w:eastAsia="ru-RU"/>
        </w:rPr>
        <w:lastRenderedPageBreak/>
        <w:t>видам сферы деятельности.</w:t>
      </w:r>
    </w:p>
    <w:p w:rsidR="0001271F" w:rsidRPr="00BA0FAE" w:rsidRDefault="0001271F" w:rsidP="0001271F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BA0FAE">
        <w:rPr>
          <w:b/>
          <w:bCs/>
          <w:sz w:val="26"/>
          <w:szCs w:val="26"/>
          <w:lang w:eastAsia="ru-RU"/>
        </w:rPr>
        <w:t>Задачи:</w:t>
      </w:r>
    </w:p>
    <w:p w:rsidR="0001271F" w:rsidRPr="00BA0FAE" w:rsidRDefault="0001271F" w:rsidP="0001271F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познакомить с широким спектром профессий, особенностями разных профессий;</w:t>
      </w:r>
    </w:p>
    <w:p w:rsidR="0001271F" w:rsidRPr="00BA0FAE" w:rsidRDefault="0001271F" w:rsidP="0001271F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01271F" w:rsidRPr="00BA0FAE" w:rsidRDefault="0001271F" w:rsidP="0001271F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01271F" w:rsidRPr="00BA0FAE" w:rsidRDefault="0001271F" w:rsidP="0001271F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способствовать развитию интеллектуальных и творческих возможностей ребёнка;</w:t>
      </w:r>
    </w:p>
    <w:p w:rsidR="0001271F" w:rsidRPr="00BA0FAE" w:rsidRDefault="0001271F" w:rsidP="0001271F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01271F" w:rsidRPr="00BA0FAE" w:rsidRDefault="0001271F" w:rsidP="0001271F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способствовать формированию навыков здорового и безопасного образа жизни.</w:t>
      </w:r>
    </w:p>
    <w:p w:rsidR="001F0D0B" w:rsidRPr="00BA0FAE" w:rsidRDefault="001F0D0B" w:rsidP="001F0D0B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BA0FAE">
        <w:rPr>
          <w:sz w:val="26"/>
          <w:szCs w:val="26"/>
          <w:shd w:val="clear" w:color="auto" w:fill="FFFFFF"/>
          <w:lang w:eastAsia="ru-RU"/>
        </w:rPr>
        <w:t xml:space="preserve"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«100 дорог – одна моя» построена таким образом, что </w:t>
      </w:r>
      <w:proofErr w:type="gramStart"/>
      <w:r w:rsidRPr="00BA0FAE">
        <w:rPr>
          <w:sz w:val="26"/>
          <w:szCs w:val="26"/>
          <w:shd w:val="clear" w:color="auto" w:fill="FFFFFF"/>
          <w:lang w:eastAsia="ru-RU"/>
        </w:rPr>
        <w:t>представляет возможность</w:t>
      </w:r>
      <w:proofErr w:type="gramEnd"/>
      <w:r w:rsidRPr="00BA0FAE">
        <w:rPr>
          <w:sz w:val="26"/>
          <w:szCs w:val="26"/>
          <w:shd w:val="clear" w:color="auto" w:fill="FFFFFF"/>
          <w:lang w:eastAsia="ru-RU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A42568" w:rsidRPr="00BA0FAE" w:rsidRDefault="00A42568" w:rsidP="0001271F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 xml:space="preserve">Учитель начальных классов во внеурочное время ведет работу по </w:t>
      </w:r>
      <w:proofErr w:type="spellStart"/>
      <w:r w:rsidRPr="00BA0FAE">
        <w:rPr>
          <w:sz w:val="26"/>
          <w:szCs w:val="26"/>
          <w:lang w:eastAsia="ru-RU"/>
        </w:rPr>
        <w:t>профориентационной</w:t>
      </w:r>
      <w:proofErr w:type="spellEnd"/>
      <w:r w:rsidRPr="00BA0FAE">
        <w:rPr>
          <w:sz w:val="26"/>
          <w:szCs w:val="26"/>
          <w:lang w:eastAsia="ru-RU"/>
        </w:rPr>
        <w:t xml:space="preserve"> деятельности в следующих направлениях: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1) показывает учащимся роль труда в жизни человека;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2) привлекает учащихся к выполнению социально значимых дел;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3) проводит встречи с представителями различных профессий (в том числе с родителями);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4) вовлекает учащихся в различные виды учебно-познавательной деятельности (</w:t>
      </w:r>
      <w:proofErr w:type="gramStart"/>
      <w:r w:rsidRPr="00BA0FAE">
        <w:rPr>
          <w:sz w:val="26"/>
          <w:szCs w:val="26"/>
          <w:lang w:eastAsia="ru-RU"/>
        </w:rPr>
        <w:t>трудовая</w:t>
      </w:r>
      <w:proofErr w:type="gramEnd"/>
      <w:r w:rsidRPr="00BA0FAE">
        <w:rPr>
          <w:sz w:val="26"/>
          <w:szCs w:val="26"/>
          <w:lang w:eastAsia="ru-RU"/>
        </w:rPr>
        <w:t>, игровая, исследовательская);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5) знакомит учащихся с миром профессий.</w:t>
      </w:r>
    </w:p>
    <w:p w:rsidR="00A42568" w:rsidRPr="00BA0FAE" w:rsidRDefault="00A42568" w:rsidP="0001271F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Внеурочная работа по профориентации учащихся начинается с первого класса и имеет логическое продолжение в следующих классах</w:t>
      </w:r>
      <w:r w:rsidR="0001271F" w:rsidRPr="00BA0FAE">
        <w:rPr>
          <w:sz w:val="26"/>
          <w:szCs w:val="26"/>
          <w:lang w:eastAsia="ru-RU"/>
        </w:rPr>
        <w:t>.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Для всех учащихся очень важна смена видов деятельности, чтобы они отвлекались, переключались и находили что-то новое и интересное для себя, тем самым не теряя интерес к внеурочному занятию и к теме профессий.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Так, в первом классе целью работы может быть расширение знаний о трудовой деятельности, формирование культуры труда, знакомство с профессиями родителей. А в третьем классе, например, знакомство с классификацией профессий, расширение знаний о профессиях родного города.</w:t>
      </w:r>
    </w:p>
    <w:p w:rsidR="00A42568" w:rsidRPr="00BA0FAE" w:rsidRDefault="00A42568" w:rsidP="001F0D0B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В результате данной работы учащиеся начальных классов должны знать и понимать:</w:t>
      </w:r>
    </w:p>
    <w:p w:rsidR="00A42568" w:rsidRPr="00BA0FAE" w:rsidRDefault="00A42568" w:rsidP="00A42568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роль трудовой деятельности в жизни</w:t>
      </w:r>
    </w:p>
    <w:p w:rsidR="00A42568" w:rsidRPr="00BA0FAE" w:rsidRDefault="00A42568" w:rsidP="00A42568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влияние технологических процессов и трудовой деятельности человека</w:t>
      </w:r>
    </w:p>
    <w:p w:rsidR="00A42568" w:rsidRPr="00BA0FAE" w:rsidRDefault="00A42568" w:rsidP="00A42568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lastRenderedPageBreak/>
        <w:t>назначение и сферы применения различных машин, технических устройств и инструментов;</w:t>
      </w:r>
    </w:p>
    <w:p w:rsidR="00A42568" w:rsidRPr="00BA0FAE" w:rsidRDefault="00A42568" w:rsidP="00A42568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Владеть способами познавательной деятельности:</w:t>
      </w:r>
    </w:p>
    <w:p w:rsidR="00A42568" w:rsidRPr="00BA0FAE" w:rsidRDefault="00A42568" w:rsidP="00A42568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сравнивать и выделять особенности содержания различных профессий на основе наблюдений;</w:t>
      </w:r>
    </w:p>
    <w:p w:rsidR="00A42568" w:rsidRPr="00BA0FAE" w:rsidRDefault="00A42568" w:rsidP="00A42568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оценивать результаты своей деятельности в соответствии с поставленной задачей;</w:t>
      </w:r>
    </w:p>
    <w:p w:rsidR="00A42568" w:rsidRPr="00BA0FAE" w:rsidRDefault="00A42568" w:rsidP="00A42568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планировать свою деятельность и контролировать ее;</w:t>
      </w:r>
    </w:p>
    <w:p w:rsidR="00A42568" w:rsidRPr="00BA0FAE" w:rsidRDefault="00A42568" w:rsidP="00A42568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соблюдать правила личной гигиены и безопасности при работе с материалами, инструментами, электроприборами.</w:t>
      </w:r>
    </w:p>
    <w:p w:rsidR="00A42568" w:rsidRPr="00BA0FAE" w:rsidRDefault="00A42568" w:rsidP="00A4256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A0FAE">
        <w:rPr>
          <w:sz w:val="26"/>
          <w:szCs w:val="26"/>
          <w:lang w:eastAsia="ru-RU"/>
        </w:rPr>
        <w:t>Внеурочная </w:t>
      </w:r>
      <w:proofErr w:type="spellStart"/>
      <w:r w:rsidRPr="00BA0FAE">
        <w:rPr>
          <w:sz w:val="26"/>
          <w:szCs w:val="26"/>
          <w:lang w:eastAsia="ru-RU"/>
        </w:rPr>
        <w:t>профориентационная</w:t>
      </w:r>
      <w:proofErr w:type="spellEnd"/>
      <w:r w:rsidRPr="00BA0FAE">
        <w:rPr>
          <w:sz w:val="26"/>
          <w:szCs w:val="26"/>
          <w:lang w:eastAsia="ru-RU"/>
        </w:rPr>
        <w:t xml:space="preserve"> работа включает разные формы: экскурсии, классные часы, внеклассные занятия, встречи со специалистами в разных сферах труда, конкурсы, выставки, кружки. Посещая музеи и библиотеки, младшие школьники не только приобщаются к миру прекрасного, но и имеют возможность получить информацию о профессии экскурсовода, художника, библиотекаря. На классных часах и на внеклассных занятиях младшие школьники читают стихи о разных профессиях, разгадывают загадки, инсценируют произведения, составляют пословицы о труде, рассказывают о профессиях своих родителей. Пробуют себя в роли допустимо возможных профессий. В начальной школе организуем встречи с родителями, профессионалами в разных сферах труда, а так же специалистами ГИБДД, школьным библиотекарем. Так же к формам </w:t>
      </w:r>
      <w:proofErr w:type="spellStart"/>
      <w:r w:rsidRPr="00BA0FAE">
        <w:rPr>
          <w:sz w:val="26"/>
          <w:szCs w:val="26"/>
          <w:lang w:eastAsia="ru-RU"/>
        </w:rPr>
        <w:t>профориентационной</w:t>
      </w:r>
      <w:proofErr w:type="spellEnd"/>
      <w:r w:rsidRPr="00BA0FAE">
        <w:rPr>
          <w:sz w:val="26"/>
          <w:szCs w:val="26"/>
          <w:lang w:eastAsia="ru-RU"/>
        </w:rPr>
        <w:t xml:space="preserve"> работы в начальной школе относятся оформление классного уголка и выставки книг. Учащиеся начальных классов принимают активное участие в конкурсах рисунков на темы «В мире профессий», «Моя будущая профессия».</w:t>
      </w:r>
    </w:p>
    <w:p w:rsidR="001F0D0B" w:rsidRPr="00BA0FAE" w:rsidRDefault="001F0D0B" w:rsidP="001F0D0B">
      <w:pPr>
        <w:ind w:firstLine="709"/>
        <w:jc w:val="center"/>
        <w:rPr>
          <w:color w:val="231F20"/>
          <w:sz w:val="26"/>
          <w:szCs w:val="26"/>
        </w:rPr>
      </w:pPr>
      <w:r w:rsidRPr="00BA0FAE">
        <w:rPr>
          <w:color w:val="231F20"/>
          <w:sz w:val="26"/>
          <w:szCs w:val="26"/>
        </w:rPr>
        <w:t xml:space="preserve">АННОТАЦИЯ К </w:t>
      </w:r>
      <w:r w:rsidRPr="00BA0FAE">
        <w:rPr>
          <w:sz w:val="26"/>
          <w:szCs w:val="26"/>
        </w:rPr>
        <w:t>КУРСУ</w:t>
      </w:r>
      <w:r w:rsidRPr="00BA0FAE">
        <w:rPr>
          <w:spacing w:val="1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ВНЕУРОЧНОЙ</w:t>
      </w:r>
      <w:r w:rsidRPr="00BA0FAE">
        <w:rPr>
          <w:spacing w:val="-7"/>
          <w:w w:val="95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ДЕЯТЕЛЬНОСТИ</w:t>
      </w:r>
      <w:r w:rsidRPr="00BA0FAE">
        <w:rPr>
          <w:color w:val="231F20"/>
          <w:sz w:val="26"/>
          <w:szCs w:val="26"/>
        </w:rPr>
        <w:t xml:space="preserve"> </w:t>
      </w:r>
    </w:p>
    <w:p w:rsidR="001F0D0B" w:rsidRPr="00BA0FAE" w:rsidRDefault="001F0D0B" w:rsidP="001F0D0B">
      <w:pPr>
        <w:ind w:firstLine="709"/>
        <w:jc w:val="center"/>
        <w:rPr>
          <w:color w:val="231F20"/>
          <w:sz w:val="26"/>
          <w:szCs w:val="26"/>
        </w:rPr>
      </w:pPr>
      <w:r w:rsidRPr="00BA0FAE">
        <w:rPr>
          <w:color w:val="231F20"/>
          <w:sz w:val="26"/>
          <w:szCs w:val="26"/>
        </w:rPr>
        <w:t>«</w:t>
      </w:r>
      <w:r w:rsidRPr="00BA0FAE">
        <w:rPr>
          <w:sz w:val="26"/>
          <w:szCs w:val="26"/>
          <w:shd w:val="clear" w:color="auto" w:fill="FFFFFF"/>
          <w:lang w:eastAsia="ru-RU"/>
        </w:rPr>
        <w:t>ФУНКЦИОНАЛЬНАЯ ГРАМОТНОСТЬ: УЧИМСЯ ЖИЗНИ</w:t>
      </w:r>
      <w:r w:rsidRPr="00BA0FAE">
        <w:rPr>
          <w:color w:val="231F20"/>
          <w:sz w:val="26"/>
          <w:szCs w:val="26"/>
        </w:rPr>
        <w:t>»</w:t>
      </w:r>
    </w:p>
    <w:p w:rsidR="001F0D0B" w:rsidRPr="00BA0FAE" w:rsidRDefault="001F0D0B" w:rsidP="001F0D0B">
      <w:pPr>
        <w:pStyle w:val="a4"/>
        <w:ind w:left="157" w:right="153" w:firstLine="283"/>
        <w:rPr>
          <w:spacing w:val="-1"/>
          <w:w w:val="120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Программа направлена на достижение планируемых результатов освоения Программы</w:t>
      </w:r>
      <w:r w:rsidRPr="00BA0FAE">
        <w:rPr>
          <w:rFonts w:eastAsia="Cambria"/>
          <w:spacing w:val="1"/>
          <w:w w:val="105"/>
          <w:sz w:val="26"/>
          <w:szCs w:val="26"/>
        </w:rPr>
        <w:t xml:space="preserve"> НОО </w:t>
      </w:r>
      <w:r w:rsidRPr="00BA0FAE">
        <w:rPr>
          <w:rFonts w:eastAsia="Cambria"/>
          <w:w w:val="105"/>
          <w:sz w:val="26"/>
          <w:szCs w:val="26"/>
        </w:rPr>
        <w:t xml:space="preserve">и на обеспечение индивидуальных потребностей обучающихся, </w:t>
      </w:r>
      <w:r w:rsidRPr="00BA0FAE">
        <w:rPr>
          <w:color w:val="000000"/>
          <w:sz w:val="26"/>
          <w:szCs w:val="26"/>
        </w:rPr>
        <w:t>а также ориентирована на целевые приори</w:t>
      </w:r>
      <w:r w:rsidRPr="00BA0FAE">
        <w:rPr>
          <w:color w:val="000000"/>
          <w:sz w:val="26"/>
          <w:szCs w:val="26"/>
        </w:rPr>
        <w:softHyphen/>
        <w:t>теты, сформулированные в Программе воспитания МБОУ «Гимназия № 11» на 2020-2025 учебный год.</w:t>
      </w:r>
    </w:p>
    <w:p w:rsidR="001F0D0B" w:rsidRPr="00BA0FAE" w:rsidRDefault="001F0D0B" w:rsidP="001F0D0B">
      <w:pPr>
        <w:ind w:left="156" w:right="153" w:firstLine="226"/>
        <w:jc w:val="both"/>
        <w:rPr>
          <w:rFonts w:eastAsia="Cambria"/>
          <w:spacing w:val="1"/>
          <w:w w:val="105"/>
          <w:sz w:val="26"/>
          <w:szCs w:val="26"/>
        </w:rPr>
      </w:pPr>
      <w:r w:rsidRPr="00BA0FAE">
        <w:rPr>
          <w:rFonts w:eastAsia="Cambria"/>
          <w:spacing w:val="1"/>
          <w:w w:val="105"/>
          <w:sz w:val="26"/>
          <w:szCs w:val="26"/>
        </w:rPr>
        <w:t>Рабочая программа данного учебного курса внеурочной деятельности соответствует требованиям:</w:t>
      </w:r>
    </w:p>
    <w:p w:rsidR="001F0D0B" w:rsidRPr="00BA0FAE" w:rsidRDefault="001F0D0B" w:rsidP="001F0D0B">
      <w:pPr>
        <w:pStyle w:val="a3"/>
        <w:numPr>
          <w:ilvl w:val="0"/>
          <w:numId w:val="8"/>
        </w:numPr>
        <w:ind w:right="153"/>
        <w:contextualSpacing/>
        <w:jc w:val="both"/>
        <w:rPr>
          <w:rFonts w:eastAsia="Cambria"/>
          <w:spacing w:val="1"/>
          <w:w w:val="105"/>
          <w:sz w:val="26"/>
          <w:szCs w:val="26"/>
        </w:rPr>
      </w:pPr>
      <w:r w:rsidRPr="00BA0FAE">
        <w:rPr>
          <w:rFonts w:eastAsia="Cambria"/>
          <w:spacing w:val="1"/>
          <w:w w:val="105"/>
          <w:sz w:val="26"/>
          <w:szCs w:val="26"/>
        </w:rPr>
        <w:t>Федерального закона от 29.12.2012 № 273 «Об образовании в Российской Федерации»;</w:t>
      </w:r>
    </w:p>
    <w:p w:rsidR="001F0D0B" w:rsidRPr="00BA0FAE" w:rsidRDefault="001F0D0B" w:rsidP="001F0D0B">
      <w:pPr>
        <w:pStyle w:val="a3"/>
        <w:numPr>
          <w:ilvl w:val="0"/>
          <w:numId w:val="8"/>
        </w:numPr>
        <w:ind w:right="153"/>
        <w:contextualSpacing/>
        <w:jc w:val="both"/>
        <w:rPr>
          <w:rFonts w:eastAsia="Cambria"/>
          <w:spacing w:val="1"/>
          <w:w w:val="105"/>
          <w:sz w:val="26"/>
          <w:szCs w:val="26"/>
        </w:rPr>
      </w:pPr>
      <w:r w:rsidRPr="00BA0FAE">
        <w:rPr>
          <w:rFonts w:eastAsia="Cambria"/>
          <w:spacing w:val="1"/>
          <w:w w:val="105"/>
          <w:sz w:val="26"/>
          <w:szCs w:val="26"/>
        </w:rPr>
        <w:t xml:space="preserve">Приказа </w:t>
      </w:r>
      <w:proofErr w:type="spellStart"/>
      <w:r w:rsidRPr="00BA0FAE">
        <w:rPr>
          <w:rFonts w:eastAsia="Cambria"/>
          <w:spacing w:val="1"/>
          <w:w w:val="105"/>
          <w:sz w:val="26"/>
          <w:szCs w:val="26"/>
        </w:rPr>
        <w:t>Минпросвещения</w:t>
      </w:r>
      <w:proofErr w:type="spellEnd"/>
      <w:r w:rsidRPr="00BA0FAE">
        <w:rPr>
          <w:rFonts w:eastAsia="Cambria"/>
          <w:spacing w:val="1"/>
          <w:w w:val="105"/>
          <w:sz w:val="26"/>
          <w:szCs w:val="26"/>
        </w:rPr>
        <w:t xml:space="preserve"> от 31.05.2021 № 286</w:t>
      </w:r>
      <w:r w:rsidRPr="00BA0FAE">
        <w:rPr>
          <w:rFonts w:eastAsia="Cambria"/>
          <w:spacing w:val="1"/>
          <w:w w:val="105"/>
          <w:sz w:val="26"/>
          <w:szCs w:val="26"/>
          <w:lang w:val="en-US"/>
        </w:rPr>
        <w:t> </w:t>
      </w:r>
      <w:r w:rsidRPr="00BA0FAE">
        <w:rPr>
          <w:rFonts w:eastAsia="Cambria"/>
          <w:spacing w:val="1"/>
          <w:w w:val="105"/>
          <w:sz w:val="26"/>
          <w:szCs w:val="26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1F0D0B" w:rsidRPr="00BA0FAE" w:rsidRDefault="001F0D0B" w:rsidP="001F0D0B">
      <w:pPr>
        <w:pStyle w:val="a3"/>
        <w:numPr>
          <w:ilvl w:val="0"/>
          <w:numId w:val="8"/>
        </w:numPr>
        <w:ind w:right="153"/>
        <w:contextualSpacing/>
        <w:jc w:val="both"/>
        <w:rPr>
          <w:rFonts w:eastAsia="Cambria"/>
          <w:spacing w:val="1"/>
          <w:w w:val="105"/>
          <w:sz w:val="26"/>
          <w:szCs w:val="26"/>
        </w:rPr>
      </w:pPr>
      <w:r w:rsidRPr="00BA0FAE">
        <w:rPr>
          <w:rFonts w:eastAsia="Cambria"/>
          <w:spacing w:val="1"/>
          <w:w w:val="105"/>
          <w:sz w:val="26"/>
          <w:szCs w:val="26"/>
        </w:rPr>
        <w:t>СанПиН 1.2.3685-21;</w:t>
      </w:r>
    </w:p>
    <w:p w:rsidR="001F0D0B" w:rsidRPr="00BA0FAE" w:rsidRDefault="001F0D0B" w:rsidP="001F0D0B">
      <w:pPr>
        <w:pStyle w:val="a3"/>
        <w:numPr>
          <w:ilvl w:val="0"/>
          <w:numId w:val="8"/>
        </w:numPr>
        <w:ind w:right="153"/>
        <w:contextualSpacing/>
        <w:jc w:val="both"/>
        <w:rPr>
          <w:rFonts w:eastAsia="Cambria"/>
          <w:sz w:val="26"/>
          <w:szCs w:val="26"/>
        </w:rPr>
      </w:pPr>
      <w:r w:rsidRPr="00BA0FAE">
        <w:rPr>
          <w:rFonts w:eastAsia="Cambria"/>
          <w:spacing w:val="1"/>
          <w:w w:val="105"/>
          <w:sz w:val="26"/>
          <w:szCs w:val="26"/>
        </w:rPr>
        <w:t>основной образовательной программы начального общего образования МБОУ Гимназия №11 г. Норильска.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Введение в российских школах Федеральных государственных образовательных стандартов начального общего образования (ФГОСНОО) и основного общего образования (ФГОСООО)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 xml:space="preserve">Реализация требований ФГОС предполагает дополнение содержания </w:t>
      </w:r>
      <w:r w:rsidRPr="00BA0FAE">
        <w:rPr>
          <w:rFonts w:eastAsia="Cambria"/>
          <w:w w:val="105"/>
          <w:sz w:val="26"/>
          <w:szCs w:val="26"/>
        </w:rPr>
        <w:lastRenderedPageBreak/>
        <w:t>школьного образования спектром компонентов функциональной грамотности и освоение способов их интеграции.</w:t>
      </w:r>
    </w:p>
    <w:p w:rsidR="001F0D0B" w:rsidRPr="00BA0FAE" w:rsidRDefault="001F0D0B" w:rsidP="001F0D0B">
      <w:pPr>
        <w:ind w:left="156" w:right="153" w:firstLine="226"/>
        <w:jc w:val="both"/>
        <w:rPr>
          <w:rFonts w:eastAsia="Cambria"/>
          <w:w w:val="105"/>
          <w:sz w:val="26"/>
          <w:szCs w:val="26"/>
        </w:rPr>
      </w:pPr>
      <w:proofErr w:type="gramStart"/>
      <w:r w:rsidRPr="00BA0FAE">
        <w:rPr>
          <w:rFonts w:eastAsia="Cambria"/>
          <w:w w:val="105"/>
          <w:sz w:val="26"/>
          <w:szCs w:val="26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BA0FAE">
        <w:rPr>
          <w:rFonts w:eastAsia="Cambria"/>
          <w:w w:val="105"/>
          <w:sz w:val="26"/>
          <w:szCs w:val="26"/>
        </w:rPr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 культуры  здорового 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  <w:r w:rsidRPr="00BA0FAE">
        <w:rPr>
          <w:rFonts w:eastAsia="Cambria"/>
          <w:w w:val="105"/>
          <w:sz w:val="26"/>
          <w:szCs w:val="26"/>
        </w:rPr>
        <w:t xml:space="preserve"> </w:t>
      </w:r>
      <w:r w:rsidRPr="00BA0FAE">
        <w:rPr>
          <w:rFonts w:eastAsia="Cambria"/>
          <w:w w:val="105"/>
          <w:sz w:val="26"/>
          <w:szCs w:val="26"/>
        </w:rPr>
        <w:t xml:space="preserve">Основной целью курса является формирование функционально-грамотной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  отношений». 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интересной для него деятельностью, устанавливая во время занятий доброжелательную, поддерживающую атмосферу, насыщая занятия личностно-ценностным содержанием.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Реализация программы предполагает возможность вовлечения в образовательный процесс родителей и социальных партнеров школы.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На реализацию  рабочей программы  в 1-м классе отводится 33  часа   (1 раз в неделю), во 2-4 классах – по 34 часа в год (1 раз в неделю). Общий объём составляет 135 часов.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 xml:space="preserve">Обучение ведется на </w:t>
      </w:r>
      <w:proofErr w:type="spellStart"/>
      <w:r w:rsidRPr="00BA0FAE">
        <w:rPr>
          <w:rFonts w:eastAsia="Cambria"/>
          <w:w w:val="105"/>
          <w:sz w:val="26"/>
          <w:szCs w:val="26"/>
        </w:rPr>
        <w:t>безотметочной</w:t>
      </w:r>
      <w:proofErr w:type="spellEnd"/>
      <w:r w:rsidRPr="00BA0FAE">
        <w:rPr>
          <w:rFonts w:eastAsia="Cambria"/>
          <w:w w:val="105"/>
          <w:sz w:val="26"/>
          <w:szCs w:val="26"/>
        </w:rPr>
        <w:t xml:space="preserve"> основе.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Для оценки эффективности занятий можно использовать следующие показатели: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•</w:t>
      </w:r>
      <w:r w:rsidRPr="00BA0FAE">
        <w:rPr>
          <w:rFonts w:eastAsia="Cambria"/>
          <w:w w:val="105"/>
          <w:sz w:val="26"/>
          <w:szCs w:val="26"/>
        </w:rPr>
        <w:tab/>
        <w:t>степень помощи, которую оказывает учитель учащимся при выполнении заданий;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•</w:t>
      </w:r>
      <w:r w:rsidRPr="00BA0FAE">
        <w:rPr>
          <w:rFonts w:eastAsia="Cambria"/>
          <w:w w:val="105"/>
          <w:sz w:val="26"/>
          <w:szCs w:val="26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•</w:t>
      </w:r>
      <w:r w:rsidRPr="00BA0FAE">
        <w:rPr>
          <w:rFonts w:eastAsia="Cambria"/>
          <w:w w:val="105"/>
          <w:sz w:val="26"/>
          <w:szCs w:val="26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F0D0B" w:rsidRPr="00BA0FAE" w:rsidRDefault="001F0D0B" w:rsidP="001F0D0B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•</w:t>
      </w:r>
      <w:r w:rsidRPr="00BA0FAE">
        <w:rPr>
          <w:rFonts w:eastAsia="Cambria"/>
          <w:w w:val="105"/>
          <w:sz w:val="26"/>
          <w:szCs w:val="26"/>
        </w:rPr>
        <w:tab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476C58" w:rsidRPr="00BA0FAE" w:rsidRDefault="00476C58" w:rsidP="00A42568">
      <w:pPr>
        <w:ind w:firstLine="709"/>
        <w:rPr>
          <w:sz w:val="26"/>
          <w:szCs w:val="26"/>
        </w:rPr>
      </w:pPr>
    </w:p>
    <w:p w:rsidR="001F0D0B" w:rsidRPr="00BA0FAE" w:rsidRDefault="001F0D0B" w:rsidP="00BA0FAE">
      <w:pPr>
        <w:rPr>
          <w:w w:val="95"/>
          <w:sz w:val="26"/>
          <w:szCs w:val="26"/>
        </w:rPr>
      </w:pPr>
      <w:r w:rsidRPr="00BA0FAE">
        <w:rPr>
          <w:color w:val="231F20"/>
          <w:sz w:val="26"/>
          <w:szCs w:val="26"/>
        </w:rPr>
        <w:t xml:space="preserve">АННОТАЦИЯ К </w:t>
      </w:r>
      <w:r w:rsidRPr="00BA0FAE">
        <w:rPr>
          <w:sz w:val="26"/>
          <w:szCs w:val="26"/>
        </w:rPr>
        <w:t>КУРСУ</w:t>
      </w:r>
      <w:r w:rsidRPr="00BA0FAE">
        <w:rPr>
          <w:spacing w:val="1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ВНЕУРОЧНОЙ</w:t>
      </w:r>
      <w:r w:rsidRPr="00BA0FAE">
        <w:rPr>
          <w:spacing w:val="-7"/>
          <w:w w:val="95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ДЕЯТЕЛЬНОСТИ</w:t>
      </w:r>
      <w:r w:rsidR="00BA0FAE" w:rsidRPr="00BA0FAE">
        <w:rPr>
          <w:w w:val="95"/>
          <w:sz w:val="26"/>
          <w:szCs w:val="26"/>
        </w:rPr>
        <w:t xml:space="preserve"> </w:t>
      </w:r>
      <w:r w:rsidRPr="00BA0FAE">
        <w:rPr>
          <w:w w:val="95"/>
          <w:sz w:val="26"/>
          <w:szCs w:val="26"/>
        </w:rPr>
        <w:t>«СОЗДАЮ ПРОЕКТЫ»</w:t>
      </w:r>
      <w:r w:rsidRPr="00BA0FAE">
        <w:rPr>
          <w:color w:val="231F20"/>
          <w:sz w:val="26"/>
          <w:szCs w:val="26"/>
        </w:rPr>
        <w:t xml:space="preserve"> 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sz w:val="26"/>
          <w:szCs w:val="26"/>
        </w:rPr>
        <w:t>Рабочая программа кура внеурочной деятельности «</w:t>
      </w:r>
      <w:r w:rsidRPr="00BA0FAE">
        <w:rPr>
          <w:b/>
          <w:bCs/>
          <w:sz w:val="26"/>
          <w:szCs w:val="26"/>
        </w:rPr>
        <w:t xml:space="preserve">Создаю проекты» </w:t>
      </w:r>
      <w:r w:rsidRPr="00BA0FAE">
        <w:rPr>
          <w:sz w:val="26"/>
          <w:szCs w:val="26"/>
        </w:rPr>
        <w:t xml:space="preserve">составлена на основе ФГОС НОО, примерной основной образовательной программы, учебного плана МБОУ «Гимназия №11», авторской программы </w:t>
      </w:r>
      <w:r w:rsidRPr="00BA0FAE">
        <w:rPr>
          <w:sz w:val="26"/>
          <w:szCs w:val="26"/>
        </w:rPr>
        <w:lastRenderedPageBreak/>
        <w:t xml:space="preserve">обучающего и развивающего курса для младших школьников </w:t>
      </w:r>
      <w:proofErr w:type="spellStart"/>
      <w:r w:rsidRPr="00BA0FAE">
        <w:rPr>
          <w:sz w:val="26"/>
          <w:szCs w:val="26"/>
        </w:rPr>
        <w:t>Р.И.Сизовой</w:t>
      </w:r>
      <w:proofErr w:type="spellEnd"/>
      <w:r w:rsidRPr="00BA0FAE">
        <w:rPr>
          <w:sz w:val="26"/>
          <w:szCs w:val="26"/>
        </w:rPr>
        <w:t xml:space="preserve"> и </w:t>
      </w:r>
      <w:proofErr w:type="spellStart"/>
      <w:r w:rsidRPr="00BA0FAE">
        <w:rPr>
          <w:sz w:val="26"/>
          <w:szCs w:val="26"/>
        </w:rPr>
        <w:t>Р.Ф.Селимовой</w:t>
      </w:r>
      <w:proofErr w:type="spellEnd"/>
      <w:r w:rsidRPr="00BA0FAE">
        <w:rPr>
          <w:sz w:val="26"/>
          <w:szCs w:val="26"/>
        </w:rPr>
        <w:t xml:space="preserve"> «Учусь создавать проект». Курс </w:t>
      </w:r>
      <w:r w:rsidRPr="00BA0FAE">
        <w:rPr>
          <w:i/>
          <w:iCs/>
          <w:sz w:val="26"/>
          <w:szCs w:val="26"/>
        </w:rPr>
        <w:t xml:space="preserve">«Создаю проекты» </w:t>
      </w:r>
      <w:r w:rsidRPr="00BA0FAE">
        <w:rPr>
          <w:sz w:val="26"/>
          <w:szCs w:val="26"/>
        </w:rPr>
        <w:t xml:space="preserve">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 Курс реализуется в рамках </w:t>
      </w:r>
      <w:proofErr w:type="spellStart"/>
      <w:r w:rsidRPr="00BA0FAE">
        <w:rPr>
          <w:sz w:val="26"/>
          <w:szCs w:val="26"/>
        </w:rPr>
        <w:t>общеинтеллектуального</w:t>
      </w:r>
      <w:proofErr w:type="spellEnd"/>
      <w:r w:rsidRPr="00BA0FAE">
        <w:rPr>
          <w:sz w:val="26"/>
          <w:szCs w:val="26"/>
        </w:rPr>
        <w:t xml:space="preserve"> направления.</w:t>
      </w:r>
      <w:r w:rsidRPr="00BA0FAE">
        <w:rPr>
          <w:color w:val="000000"/>
          <w:sz w:val="26"/>
          <w:szCs w:val="26"/>
        </w:rPr>
        <w:t xml:space="preserve">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«Проектная деятельность». Её особенность состоит в формирован</w:t>
      </w:r>
      <w:proofErr w:type="gramStart"/>
      <w:r w:rsidRPr="00BA0FAE">
        <w:rPr>
          <w:color w:val="000000"/>
          <w:sz w:val="26"/>
          <w:szCs w:val="26"/>
        </w:rPr>
        <w:t>ии у о</w:t>
      </w:r>
      <w:proofErr w:type="gramEnd"/>
      <w:r w:rsidRPr="00BA0FAE">
        <w:rPr>
          <w:color w:val="000000"/>
          <w:sz w:val="26"/>
          <w:szCs w:val="26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В курсе осуществляется реализация широкого спектра </w:t>
      </w:r>
      <w:proofErr w:type="spellStart"/>
      <w:r w:rsidRPr="00BA0FAE">
        <w:rPr>
          <w:color w:val="000000"/>
          <w:sz w:val="26"/>
          <w:szCs w:val="26"/>
        </w:rPr>
        <w:t>межпредметных</w:t>
      </w:r>
      <w:proofErr w:type="spellEnd"/>
      <w:r w:rsidRPr="00BA0FAE">
        <w:rPr>
          <w:color w:val="000000"/>
          <w:sz w:val="26"/>
          <w:szCs w:val="26"/>
        </w:rPr>
        <w:t xml:space="preserve"> связей.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b/>
          <w:bCs/>
          <w:color w:val="000000"/>
          <w:sz w:val="26"/>
          <w:szCs w:val="26"/>
        </w:rPr>
        <w:t>Математика </w:t>
      </w:r>
      <w:r w:rsidRPr="00BA0FAE">
        <w:rPr>
          <w:color w:val="000000"/>
          <w:sz w:val="26"/>
          <w:szCs w:val="26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b/>
          <w:bCs/>
          <w:color w:val="000000"/>
          <w:sz w:val="26"/>
          <w:szCs w:val="26"/>
        </w:rPr>
        <w:t>Изобразительное искусство</w:t>
      </w:r>
      <w:r w:rsidRPr="00BA0FAE">
        <w:rPr>
          <w:color w:val="000000"/>
          <w:sz w:val="26"/>
          <w:szCs w:val="26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b/>
          <w:bCs/>
          <w:color w:val="000000"/>
          <w:sz w:val="26"/>
          <w:szCs w:val="26"/>
        </w:rPr>
        <w:t>Окружающий мир</w:t>
      </w:r>
      <w:r w:rsidRPr="00BA0FAE">
        <w:rPr>
          <w:color w:val="000000"/>
          <w:sz w:val="26"/>
          <w:szCs w:val="26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b/>
          <w:bCs/>
          <w:color w:val="000000"/>
          <w:sz w:val="26"/>
          <w:szCs w:val="26"/>
        </w:rPr>
        <w:t>Родной язык</w:t>
      </w:r>
      <w:r w:rsidRPr="00BA0FAE">
        <w:rPr>
          <w:color w:val="000000"/>
          <w:sz w:val="26"/>
          <w:szCs w:val="26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b/>
          <w:bCs/>
          <w:color w:val="000000"/>
          <w:sz w:val="26"/>
          <w:szCs w:val="26"/>
        </w:rPr>
        <w:t>Литературное чтени</w:t>
      </w:r>
      <w:r w:rsidRPr="00BA0FAE">
        <w:rPr>
          <w:color w:val="000000"/>
          <w:sz w:val="26"/>
          <w:szCs w:val="26"/>
        </w:rPr>
        <w:t>е — работа с текстами для создания образа, реализуемого в изделии.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Важнейшая особенность уроков </w:t>
      </w:r>
      <w:r w:rsidRPr="00BA0FAE">
        <w:rPr>
          <w:i/>
          <w:iCs/>
          <w:sz w:val="26"/>
          <w:szCs w:val="26"/>
        </w:rPr>
        <w:t xml:space="preserve">«Создаю проекты» </w:t>
      </w:r>
      <w:r w:rsidRPr="00BA0FAE">
        <w:rPr>
          <w:color w:val="000000"/>
          <w:sz w:val="26"/>
          <w:szCs w:val="26"/>
        </w:rPr>
        <w:t xml:space="preserve">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Продуктивная предметная деятельность на занятиях данного курса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b/>
          <w:bCs/>
          <w:color w:val="000000"/>
          <w:sz w:val="26"/>
          <w:szCs w:val="26"/>
        </w:rPr>
        <w:t>ЦЕЛИ ИЗУЧЕНИЯ УЧЕБНОГО КУРСА «СОЗДАЮ ПРОЕКТЫ»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i/>
          <w:iCs/>
          <w:color w:val="000000"/>
          <w:sz w:val="26"/>
          <w:szCs w:val="26"/>
        </w:rPr>
        <w:t>Основной целью </w:t>
      </w:r>
      <w:r w:rsidRPr="00BA0FAE">
        <w:rPr>
          <w:color w:val="000000"/>
          <w:sz w:val="26"/>
          <w:szCs w:val="26"/>
        </w:rPr>
        <w:t xml:space="preserve">предмета является успешная социализация обучающихся, формирование у них функциональной грамотности на базе освоения </w:t>
      </w:r>
      <w:r w:rsidRPr="00BA0FAE">
        <w:rPr>
          <w:color w:val="000000"/>
          <w:sz w:val="26"/>
          <w:szCs w:val="26"/>
        </w:rPr>
        <w:lastRenderedPageBreak/>
        <w:t xml:space="preserve">культурологических и </w:t>
      </w:r>
      <w:proofErr w:type="spellStart"/>
      <w:r w:rsidRPr="00BA0FAE">
        <w:rPr>
          <w:color w:val="000000"/>
          <w:sz w:val="26"/>
          <w:szCs w:val="26"/>
        </w:rPr>
        <w:t>конструкторско</w:t>
      </w:r>
      <w:proofErr w:type="spellEnd"/>
      <w:r w:rsidR="00BA0FAE" w:rsidRPr="00BA0FAE">
        <w:rPr>
          <w:color w:val="000000"/>
          <w:sz w:val="26"/>
          <w:szCs w:val="26"/>
        </w:rPr>
        <w:t xml:space="preserve"> </w:t>
      </w:r>
      <w:r w:rsidRPr="00BA0FAE">
        <w:rPr>
          <w:color w:val="000000"/>
          <w:sz w:val="26"/>
          <w:szCs w:val="26"/>
        </w:rPr>
        <w:t xml:space="preserve">- технологических знаний (о рукотворном мире и общих правилах его </w:t>
      </w:r>
      <w:proofErr w:type="gramStart"/>
      <w:r w:rsidRPr="00BA0FAE">
        <w:rPr>
          <w:color w:val="000000"/>
          <w:sz w:val="26"/>
          <w:szCs w:val="26"/>
        </w:rPr>
        <w:t>создания</w:t>
      </w:r>
      <w:proofErr w:type="gramEnd"/>
      <w:r w:rsidRPr="00BA0FAE">
        <w:rPr>
          <w:color w:val="000000"/>
          <w:sz w:val="26"/>
          <w:szCs w:val="26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i/>
          <w:iCs/>
          <w:color w:val="000000"/>
          <w:sz w:val="26"/>
          <w:szCs w:val="26"/>
        </w:rPr>
        <w:t>Образовательные задачи курса:</w:t>
      </w:r>
    </w:p>
    <w:p w:rsidR="001F0D0B" w:rsidRPr="00BA0FAE" w:rsidRDefault="001F0D0B" w:rsidP="00BA0FAE">
      <w:pPr>
        <w:pStyle w:val="a3"/>
        <w:numPr>
          <w:ilvl w:val="0"/>
          <w:numId w:val="9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0D0B" w:rsidRPr="00BA0FAE" w:rsidRDefault="001F0D0B" w:rsidP="00BA0FAE">
      <w:pPr>
        <w:pStyle w:val="a3"/>
        <w:numPr>
          <w:ilvl w:val="0"/>
          <w:numId w:val="9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0D0B" w:rsidRPr="00BA0FAE" w:rsidRDefault="001F0D0B" w:rsidP="00BA0FAE">
      <w:pPr>
        <w:pStyle w:val="a3"/>
        <w:numPr>
          <w:ilvl w:val="0"/>
          <w:numId w:val="9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формирование основ </w:t>
      </w:r>
      <w:proofErr w:type="spellStart"/>
      <w:r w:rsidRPr="00BA0FAE">
        <w:rPr>
          <w:color w:val="000000"/>
          <w:sz w:val="26"/>
          <w:szCs w:val="26"/>
        </w:rPr>
        <w:t>чертёжно</w:t>
      </w:r>
      <w:proofErr w:type="spellEnd"/>
      <w:r w:rsidRPr="00BA0FAE">
        <w:rPr>
          <w:color w:val="000000"/>
          <w:sz w:val="26"/>
          <w:szCs w:val="26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F0D0B" w:rsidRPr="00BA0FAE" w:rsidRDefault="001F0D0B" w:rsidP="00BA0FAE">
      <w:pPr>
        <w:pStyle w:val="a3"/>
        <w:numPr>
          <w:ilvl w:val="0"/>
          <w:numId w:val="9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F0D0B" w:rsidRPr="00BA0FAE" w:rsidRDefault="001F0D0B" w:rsidP="00BA0FAE">
      <w:p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i/>
          <w:iCs/>
          <w:color w:val="000000"/>
          <w:sz w:val="26"/>
          <w:szCs w:val="26"/>
        </w:rPr>
        <w:t>Развивающие задачи:</w:t>
      </w:r>
    </w:p>
    <w:p w:rsidR="001F0D0B" w:rsidRPr="00BA0FAE" w:rsidRDefault="001F0D0B" w:rsidP="00BA0FAE">
      <w:pPr>
        <w:pStyle w:val="a3"/>
        <w:numPr>
          <w:ilvl w:val="0"/>
          <w:numId w:val="10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0D0B" w:rsidRPr="00BA0FAE" w:rsidRDefault="001F0D0B" w:rsidP="00BA0FAE">
      <w:pPr>
        <w:pStyle w:val="a3"/>
        <w:numPr>
          <w:ilvl w:val="0"/>
          <w:numId w:val="10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1F0D0B" w:rsidRPr="00BA0FAE" w:rsidRDefault="001F0D0B" w:rsidP="00BA0FAE">
      <w:pPr>
        <w:pStyle w:val="a3"/>
        <w:numPr>
          <w:ilvl w:val="0"/>
          <w:numId w:val="10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0D0B" w:rsidRPr="00BA0FAE" w:rsidRDefault="001F0D0B" w:rsidP="00BA0FAE">
      <w:pPr>
        <w:pStyle w:val="a3"/>
        <w:numPr>
          <w:ilvl w:val="0"/>
          <w:numId w:val="10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развитие гибкости и вариативности мышления, способностей к изобретательской деятельности.</w:t>
      </w:r>
    </w:p>
    <w:p w:rsidR="001F0D0B" w:rsidRPr="00BA0FAE" w:rsidRDefault="001F0D0B" w:rsidP="00BA0FAE">
      <w:p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i/>
          <w:iCs/>
          <w:color w:val="000000"/>
          <w:sz w:val="26"/>
          <w:szCs w:val="26"/>
        </w:rPr>
        <w:t>Воспитательные задачи:</w:t>
      </w:r>
    </w:p>
    <w:p w:rsidR="001F0D0B" w:rsidRPr="00BA0FAE" w:rsidRDefault="001F0D0B" w:rsidP="00BA0FAE">
      <w:pPr>
        <w:pStyle w:val="a3"/>
        <w:numPr>
          <w:ilvl w:val="0"/>
          <w:numId w:val="1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0D0B" w:rsidRPr="00BA0FAE" w:rsidRDefault="001F0D0B" w:rsidP="00BA0FAE">
      <w:pPr>
        <w:pStyle w:val="a3"/>
        <w:numPr>
          <w:ilvl w:val="0"/>
          <w:numId w:val="1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A0FAE">
        <w:rPr>
          <w:color w:val="000000"/>
          <w:sz w:val="26"/>
          <w:szCs w:val="26"/>
        </w:rPr>
        <w:t>саморегуляции</w:t>
      </w:r>
      <w:proofErr w:type="spellEnd"/>
      <w:r w:rsidRPr="00BA0FAE">
        <w:rPr>
          <w:color w:val="000000"/>
          <w:sz w:val="26"/>
          <w:szCs w:val="26"/>
        </w:rPr>
        <w:t>, активности и инициативности;</w:t>
      </w:r>
    </w:p>
    <w:p w:rsidR="001F0D0B" w:rsidRPr="00BA0FAE" w:rsidRDefault="001F0D0B" w:rsidP="00BA0FAE">
      <w:pPr>
        <w:pStyle w:val="a3"/>
        <w:numPr>
          <w:ilvl w:val="0"/>
          <w:numId w:val="1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0D0B" w:rsidRPr="00BA0FAE" w:rsidRDefault="001F0D0B" w:rsidP="00BA0FAE">
      <w:pPr>
        <w:pStyle w:val="a3"/>
        <w:numPr>
          <w:ilvl w:val="0"/>
          <w:numId w:val="1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0D0B" w:rsidRPr="00BA0FAE" w:rsidRDefault="001F0D0B" w:rsidP="00BA0FAE">
      <w:pPr>
        <w:pStyle w:val="a3"/>
        <w:numPr>
          <w:ilvl w:val="0"/>
          <w:numId w:val="1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0D0B" w:rsidRPr="00BA0FAE" w:rsidRDefault="001F0D0B" w:rsidP="001F0D0B">
      <w:pPr>
        <w:shd w:val="clear" w:color="auto" w:fill="FFFFFF"/>
        <w:ind w:firstLine="227"/>
        <w:jc w:val="both"/>
        <w:rPr>
          <w:color w:val="000000"/>
          <w:sz w:val="26"/>
          <w:szCs w:val="26"/>
        </w:rPr>
      </w:pPr>
      <w:r w:rsidRPr="00BA0FAE">
        <w:rPr>
          <w:b/>
          <w:bCs/>
          <w:color w:val="000000"/>
          <w:sz w:val="26"/>
          <w:szCs w:val="26"/>
        </w:rPr>
        <w:t>МЕСТО УЧЕБНОГО ПРЕДМЕТА В УЧЕБНОМ ПЛАНЕ</w:t>
      </w:r>
    </w:p>
    <w:p w:rsidR="001F0D0B" w:rsidRPr="00BA0FAE" w:rsidRDefault="001F0D0B" w:rsidP="001F0D0B">
      <w:pPr>
        <w:shd w:val="clear" w:color="auto" w:fill="F7FDF7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Согласно требованиям ФГОС общее число часов на изучение курса </w:t>
      </w:r>
      <w:r w:rsidRPr="00BA0FAE">
        <w:rPr>
          <w:i/>
          <w:iCs/>
          <w:sz w:val="26"/>
          <w:szCs w:val="26"/>
        </w:rPr>
        <w:t xml:space="preserve">«Создаю проекты» </w:t>
      </w:r>
      <w:r w:rsidRPr="00BA0FAE">
        <w:rPr>
          <w:color w:val="000000"/>
          <w:sz w:val="26"/>
          <w:szCs w:val="26"/>
        </w:rPr>
        <w:t>в 1 классе — 33 часа (по 1 часу в неделю), во 2-  4 классах – 34 часа (по 1 часу в неделю).</w:t>
      </w:r>
    </w:p>
    <w:p w:rsidR="00BA0FAE" w:rsidRPr="00BA0FAE" w:rsidRDefault="00BA0FAE" w:rsidP="00BA0FAE">
      <w:pPr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lastRenderedPageBreak/>
        <w:t>АННОТАЦИЯ К КУРСУ ВНЕУРОЧНОЙ ДЕЯТЕЛЬНОСТИ «</w:t>
      </w:r>
      <w:r w:rsidRPr="00BA0FAE">
        <w:rPr>
          <w:color w:val="000000"/>
          <w:sz w:val="26"/>
          <w:szCs w:val="26"/>
        </w:rPr>
        <w:t>ОРЛЯТА РОССИИ</w:t>
      </w:r>
      <w:r w:rsidRPr="00BA0FAE">
        <w:rPr>
          <w:color w:val="000000"/>
          <w:sz w:val="26"/>
          <w:szCs w:val="26"/>
        </w:rPr>
        <w:t xml:space="preserve">» </w:t>
      </w:r>
    </w:p>
    <w:p w:rsidR="00BA0FAE" w:rsidRPr="00BA0FAE" w:rsidRDefault="00BA0FAE" w:rsidP="00BA0FAE">
      <w:pPr>
        <w:ind w:firstLine="709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Внедр</w:t>
      </w:r>
      <w:r w:rsidRPr="00BA0FAE">
        <w:rPr>
          <w:color w:val="000000"/>
          <w:sz w:val="26"/>
          <w:szCs w:val="26"/>
        </w:rPr>
        <w:t xml:space="preserve">ение программы развития социальной активности обучающихся «Орлята России» </w:t>
      </w:r>
      <w:r w:rsidRPr="00BA0FAE">
        <w:rPr>
          <w:color w:val="000000"/>
          <w:sz w:val="26"/>
          <w:szCs w:val="26"/>
        </w:rPr>
        <w:t>в практику общеобразовательных школ Российской Федерации по</w:t>
      </w:r>
      <w:r w:rsidRPr="00BA0FAE">
        <w:rPr>
          <w:color w:val="000000"/>
          <w:sz w:val="26"/>
          <w:szCs w:val="26"/>
        </w:rPr>
        <w:t xml:space="preserve">зволяет решать одну из главных </w:t>
      </w:r>
      <w:r w:rsidRPr="00BA0FAE">
        <w:rPr>
          <w:color w:val="000000"/>
          <w:sz w:val="26"/>
          <w:szCs w:val="26"/>
        </w:rPr>
        <w:t>задач государственной политики в сфере образования – сохранен</w:t>
      </w:r>
      <w:r w:rsidRPr="00BA0FAE">
        <w:rPr>
          <w:color w:val="000000"/>
          <w:sz w:val="26"/>
          <w:szCs w:val="26"/>
        </w:rPr>
        <w:t>ие и развитие единого образова</w:t>
      </w:r>
      <w:r w:rsidRPr="00BA0FAE">
        <w:rPr>
          <w:color w:val="000000"/>
          <w:sz w:val="26"/>
          <w:szCs w:val="26"/>
        </w:rPr>
        <w:t>тельного пространства России.</w:t>
      </w:r>
    </w:p>
    <w:p w:rsidR="00BA0FAE" w:rsidRPr="00BA0FAE" w:rsidRDefault="00BA0FAE" w:rsidP="00E2551F">
      <w:pPr>
        <w:ind w:firstLine="709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Актуальность продиктована общим контекстом изменений в</w:t>
      </w:r>
      <w:r>
        <w:rPr>
          <w:color w:val="000000"/>
          <w:sz w:val="26"/>
          <w:szCs w:val="26"/>
        </w:rPr>
        <w:t xml:space="preserve"> образовательной политике, свя</w:t>
      </w:r>
      <w:r w:rsidRPr="00BA0FAE">
        <w:rPr>
          <w:color w:val="000000"/>
          <w:sz w:val="26"/>
          <w:szCs w:val="26"/>
        </w:rPr>
        <w:t>занных с усилением роли воспитания в образовательных организ</w:t>
      </w:r>
      <w:r>
        <w:rPr>
          <w:color w:val="000000"/>
          <w:sz w:val="26"/>
          <w:szCs w:val="26"/>
        </w:rPr>
        <w:t xml:space="preserve">ациях (поправки в ФЗ № 273 «Об </w:t>
      </w:r>
      <w:r w:rsidRPr="00BA0FAE">
        <w:rPr>
          <w:color w:val="000000"/>
          <w:sz w:val="26"/>
          <w:szCs w:val="26"/>
        </w:rPr>
        <w:t>образовании в Российской Федерации»). Так, «активное участи</w:t>
      </w:r>
      <w:r>
        <w:rPr>
          <w:color w:val="000000"/>
          <w:sz w:val="26"/>
          <w:szCs w:val="26"/>
        </w:rPr>
        <w:t>е в социально значимой деятель</w:t>
      </w:r>
      <w:r w:rsidRPr="00BA0FAE">
        <w:rPr>
          <w:color w:val="000000"/>
          <w:sz w:val="26"/>
          <w:szCs w:val="26"/>
        </w:rPr>
        <w:t>ности» артикулируется как в текстах последнего ФГОС начального общего образо</w:t>
      </w:r>
      <w:r>
        <w:rPr>
          <w:color w:val="000000"/>
          <w:sz w:val="26"/>
          <w:szCs w:val="26"/>
        </w:rPr>
        <w:t xml:space="preserve">вания, так и в </w:t>
      </w:r>
      <w:r w:rsidRPr="00BA0FAE">
        <w:rPr>
          <w:color w:val="000000"/>
          <w:sz w:val="26"/>
          <w:szCs w:val="26"/>
        </w:rPr>
        <w:t>«Примерной рабочей программе воспитания», в которой указывае</w:t>
      </w:r>
      <w:r>
        <w:rPr>
          <w:color w:val="000000"/>
          <w:sz w:val="26"/>
          <w:szCs w:val="26"/>
        </w:rPr>
        <w:t xml:space="preserve">тся, что «поощрение социальной </w:t>
      </w:r>
      <w:r w:rsidRPr="00BA0FAE">
        <w:rPr>
          <w:color w:val="000000"/>
          <w:sz w:val="26"/>
          <w:szCs w:val="26"/>
        </w:rPr>
        <w:t>активности обучающихся» может рассматриваться в качестве «</w:t>
      </w:r>
      <w:r>
        <w:rPr>
          <w:color w:val="000000"/>
          <w:sz w:val="26"/>
          <w:szCs w:val="26"/>
        </w:rPr>
        <w:t xml:space="preserve">основной традиции воспитания в </w:t>
      </w:r>
      <w:r w:rsidRPr="00BA0FAE">
        <w:rPr>
          <w:color w:val="000000"/>
          <w:sz w:val="26"/>
          <w:szCs w:val="26"/>
        </w:rPr>
        <w:t>образовательной организации».</w:t>
      </w:r>
    </w:p>
    <w:p w:rsidR="00BA0FAE" w:rsidRPr="00BA0FAE" w:rsidRDefault="00BA0FAE" w:rsidP="00E2551F">
      <w:pPr>
        <w:ind w:firstLine="709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Участие детей и педагогов в программе «Орлята России» </w:t>
      </w:r>
      <w:r>
        <w:rPr>
          <w:color w:val="000000"/>
          <w:sz w:val="26"/>
          <w:szCs w:val="26"/>
        </w:rPr>
        <w:t>способствует восстановлению бо</w:t>
      </w:r>
      <w:r w:rsidRPr="00BA0FAE">
        <w:rPr>
          <w:color w:val="000000"/>
          <w:sz w:val="26"/>
          <w:szCs w:val="26"/>
        </w:rPr>
        <w:t>гатого опыта воспитательной работы с подрастающим поколение</w:t>
      </w:r>
      <w:r>
        <w:rPr>
          <w:color w:val="000000"/>
          <w:sz w:val="26"/>
          <w:szCs w:val="26"/>
        </w:rPr>
        <w:t xml:space="preserve">м и его дальнейшему развитию с </w:t>
      </w:r>
      <w:r w:rsidRPr="00BA0FAE">
        <w:rPr>
          <w:color w:val="000000"/>
          <w:sz w:val="26"/>
          <w:szCs w:val="26"/>
        </w:rPr>
        <w:t xml:space="preserve">учётом всех вызовов современного мира. </w:t>
      </w:r>
    </w:p>
    <w:p w:rsidR="00BA0FAE" w:rsidRPr="00BA0FAE" w:rsidRDefault="00BA0FAE" w:rsidP="00E2551F">
      <w:pPr>
        <w:ind w:firstLine="709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Примерная рабочая программа воспитания, задавая целев</w:t>
      </w:r>
      <w:r w:rsidR="00E2551F">
        <w:rPr>
          <w:color w:val="000000"/>
          <w:sz w:val="26"/>
          <w:szCs w:val="26"/>
        </w:rPr>
        <w:t>ые ориентиры и требования к ре</w:t>
      </w:r>
      <w:r w:rsidRPr="00BA0FAE">
        <w:rPr>
          <w:color w:val="000000"/>
          <w:sz w:val="26"/>
          <w:szCs w:val="26"/>
        </w:rPr>
        <w:t xml:space="preserve">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</w:t>
      </w:r>
    </w:p>
    <w:p w:rsidR="00E2551F" w:rsidRDefault="00BA0FAE" w:rsidP="00D76AD7">
      <w:pPr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ценностные основания программы «Орлята России»: Родина, Команда, Семья, Здоровье, Природа, Познание.</w:t>
      </w:r>
    </w:p>
    <w:p w:rsidR="00BA0FAE" w:rsidRPr="00BA0FAE" w:rsidRDefault="00BA0FAE" w:rsidP="00E2551F">
      <w:pPr>
        <w:ind w:firstLine="709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 Главным принципом участия в Программе долж</w:t>
      </w:r>
      <w:r w:rsidR="00E2551F">
        <w:rPr>
          <w:color w:val="000000"/>
          <w:sz w:val="26"/>
          <w:szCs w:val="26"/>
        </w:rPr>
        <w:t>но стать: всё делать вместе, со</w:t>
      </w:r>
      <w:r w:rsidRPr="00BA0FAE">
        <w:rPr>
          <w:color w:val="000000"/>
          <w:sz w:val="26"/>
          <w:szCs w:val="26"/>
        </w:rPr>
        <w:t xml:space="preserve">обща и делать для других! Вместе – радости и удачи, вместе – активное действие и увлекательное приключение! </w:t>
      </w:r>
    </w:p>
    <w:p w:rsidR="00BA0FAE" w:rsidRPr="00BA0FAE" w:rsidRDefault="00BA0FAE" w:rsidP="00D76AD7">
      <w:pPr>
        <w:ind w:firstLine="709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>Методологической основой Программы является</w:t>
      </w:r>
      <w:r w:rsidR="00E2551F">
        <w:rPr>
          <w:color w:val="000000"/>
          <w:sz w:val="26"/>
          <w:szCs w:val="26"/>
        </w:rPr>
        <w:t xml:space="preserve"> воспитание в коллективно-твор</w:t>
      </w:r>
      <w:r w:rsidRPr="00BA0FAE">
        <w:rPr>
          <w:color w:val="000000"/>
          <w:sz w:val="26"/>
          <w:szCs w:val="26"/>
        </w:rPr>
        <w:t>ческой деятельности, автор которой, доктор педагогических наук, профессор, академик Российской академии образования (РАО) Игорь Петрович Иванов, считал, ч</w:t>
      </w:r>
      <w:r w:rsidR="00E2551F">
        <w:rPr>
          <w:color w:val="000000"/>
          <w:sz w:val="26"/>
          <w:szCs w:val="26"/>
        </w:rPr>
        <w:t>то самый педагогически эффектив</w:t>
      </w:r>
      <w:r w:rsidRPr="00BA0FAE">
        <w:rPr>
          <w:color w:val="000000"/>
          <w:sz w:val="26"/>
          <w:szCs w:val="26"/>
        </w:rPr>
        <w:t xml:space="preserve">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</w:t>
      </w:r>
    </w:p>
    <w:p w:rsidR="00BA0FAE" w:rsidRDefault="00BA0FAE" w:rsidP="00D76AD7">
      <w:pPr>
        <w:ind w:firstLine="709"/>
        <w:jc w:val="both"/>
        <w:rPr>
          <w:color w:val="000000"/>
          <w:sz w:val="26"/>
          <w:szCs w:val="26"/>
        </w:rPr>
      </w:pPr>
      <w:r w:rsidRPr="00BA0FAE">
        <w:rPr>
          <w:color w:val="000000"/>
          <w:sz w:val="26"/>
          <w:szCs w:val="26"/>
        </w:rPr>
        <w:t xml:space="preserve">жизнетворчества. </w:t>
      </w:r>
    </w:p>
    <w:p w:rsidR="00E2551F" w:rsidRPr="00E2551F" w:rsidRDefault="00E2551F" w:rsidP="00D76AD7">
      <w:pPr>
        <w:ind w:firstLine="709"/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>Участники программы:</w:t>
      </w:r>
    </w:p>
    <w:p w:rsidR="00E2551F" w:rsidRPr="00E2551F" w:rsidRDefault="00E2551F" w:rsidP="00D76AD7">
      <w:pPr>
        <w:ind w:firstLine="709"/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>•      младшие школьники (1-4 классы)</w:t>
      </w:r>
    </w:p>
    <w:p w:rsidR="00E2551F" w:rsidRPr="00E2551F" w:rsidRDefault="00E2551F" w:rsidP="00D76AD7">
      <w:pPr>
        <w:ind w:firstLine="709"/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>•      старшеклассники-наставники (7-11 классы)</w:t>
      </w:r>
    </w:p>
    <w:p w:rsidR="00E2551F" w:rsidRPr="00E2551F" w:rsidRDefault="00E2551F" w:rsidP="00D76AD7">
      <w:pPr>
        <w:ind w:firstLine="709"/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>•      учителя начальных классов</w:t>
      </w:r>
    </w:p>
    <w:p w:rsidR="00E2551F" w:rsidRPr="00E2551F" w:rsidRDefault="00E2551F" w:rsidP="00D76AD7">
      <w:pPr>
        <w:ind w:firstLine="709"/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>•      родители обучающихся начальных классов</w:t>
      </w:r>
    </w:p>
    <w:p w:rsidR="00E2551F" w:rsidRPr="00E2551F" w:rsidRDefault="00E2551F" w:rsidP="00D76AD7">
      <w:pPr>
        <w:ind w:firstLine="709"/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 xml:space="preserve">Содержание  программы  «Орлята  России»  направлено  на  </w:t>
      </w:r>
      <w:proofErr w:type="gramStart"/>
      <w:r w:rsidRPr="00E2551F">
        <w:rPr>
          <w:color w:val="000000"/>
          <w:sz w:val="26"/>
          <w:szCs w:val="26"/>
        </w:rPr>
        <w:t>воспитательную</w:t>
      </w:r>
      <w:proofErr w:type="gramEnd"/>
      <w:r w:rsidRPr="00E2551F">
        <w:rPr>
          <w:color w:val="000000"/>
          <w:sz w:val="26"/>
          <w:szCs w:val="26"/>
        </w:rPr>
        <w:t xml:space="preserve"> </w:t>
      </w:r>
    </w:p>
    <w:p w:rsidR="00E2551F" w:rsidRPr="00E2551F" w:rsidRDefault="00E2551F" w:rsidP="00D76AD7">
      <w:pPr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 xml:space="preserve">деятельность  педагогов,  наставников-старшеклассников  с  детьми  младшего </w:t>
      </w:r>
    </w:p>
    <w:p w:rsidR="00E2551F" w:rsidRPr="00E2551F" w:rsidRDefault="00E2551F" w:rsidP="00D76AD7">
      <w:pPr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>школьного возраста, развитие их ценностных ориентиров с учётом всех</w:t>
      </w:r>
    </w:p>
    <w:p w:rsidR="00E2551F" w:rsidRPr="00BA0FAE" w:rsidRDefault="00E2551F" w:rsidP="00D76AD7">
      <w:pPr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>региональных особенностей и вызовов современного мира.</w:t>
      </w:r>
    </w:p>
    <w:p w:rsidR="00D76AD7" w:rsidRDefault="00BA0FAE" w:rsidP="00D76AD7">
      <w:pPr>
        <w:ind w:firstLine="709"/>
        <w:jc w:val="both"/>
      </w:pPr>
      <w:r w:rsidRPr="00BA0FAE">
        <w:rPr>
          <w:color w:val="000000"/>
          <w:sz w:val="26"/>
          <w:szCs w:val="26"/>
        </w:rPr>
        <w:t>Материалы Программы позволяют педагогам использовать под</w:t>
      </w:r>
      <w:r w:rsidR="00E2551F">
        <w:rPr>
          <w:color w:val="000000"/>
          <w:sz w:val="26"/>
          <w:szCs w:val="26"/>
        </w:rPr>
        <w:t xml:space="preserve">готовленные материалы в работе </w:t>
      </w:r>
      <w:r w:rsidRPr="00BA0FAE">
        <w:rPr>
          <w:color w:val="000000"/>
          <w:sz w:val="26"/>
          <w:szCs w:val="26"/>
        </w:rPr>
        <w:t xml:space="preserve">с детьми 1–4-х классов. При этом, понимая огромную разницу между обучающимися 1-го класса и более старших параллелей, развели логику </w:t>
      </w:r>
      <w:r w:rsidRPr="00BA0FAE">
        <w:rPr>
          <w:color w:val="000000"/>
          <w:sz w:val="26"/>
          <w:szCs w:val="26"/>
        </w:rPr>
        <w:lastRenderedPageBreak/>
        <w:t>реализации и с</w:t>
      </w:r>
      <w:r w:rsidR="00E2551F">
        <w:rPr>
          <w:color w:val="000000"/>
          <w:sz w:val="26"/>
          <w:szCs w:val="26"/>
        </w:rPr>
        <w:t>одержание треков Программы в со</w:t>
      </w:r>
      <w:r w:rsidRPr="00BA0FAE">
        <w:rPr>
          <w:color w:val="000000"/>
          <w:sz w:val="26"/>
          <w:szCs w:val="26"/>
        </w:rPr>
        <w:t>ответствии с этими особенностями.</w:t>
      </w:r>
      <w:r w:rsidR="00D76AD7" w:rsidRPr="00D76AD7">
        <w:t xml:space="preserve"> </w:t>
      </w:r>
    </w:p>
    <w:p w:rsidR="00D76AD7" w:rsidRPr="00D76AD7" w:rsidRDefault="00D76AD7" w:rsidP="00D76AD7">
      <w:pPr>
        <w:ind w:firstLine="709"/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 xml:space="preserve">РЕАЛИЗАЦИЯ ПРОГРАММЫ В УЧЕБНОМ ГОДУ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I ЭТАП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 xml:space="preserve">Подготовка субъектов: дети, родители, наставник - старшеклассник </w:t>
      </w:r>
      <w:proofErr w:type="gramStart"/>
      <w:r w:rsidRPr="00D76AD7">
        <w:rPr>
          <w:color w:val="000000"/>
          <w:sz w:val="26"/>
          <w:szCs w:val="26"/>
        </w:rPr>
        <w:t>к</w:t>
      </w:r>
      <w:proofErr w:type="gramEnd"/>
      <w:r w:rsidRPr="00D76AD7">
        <w:rPr>
          <w:color w:val="000000"/>
          <w:sz w:val="26"/>
          <w:szCs w:val="26"/>
        </w:rPr>
        <w:t xml:space="preserve">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участию в Программе.</w:t>
      </w:r>
      <w:r>
        <w:rPr>
          <w:color w:val="000000"/>
          <w:sz w:val="26"/>
          <w:szCs w:val="26"/>
        </w:rPr>
        <w:t xml:space="preserve"> Мотивация. Стратегия участия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gramStart"/>
      <w:r w:rsidRPr="00D76AD7">
        <w:rPr>
          <w:color w:val="000000"/>
          <w:sz w:val="26"/>
          <w:szCs w:val="26"/>
        </w:rPr>
        <w:t>с</w:t>
      </w:r>
      <w:proofErr w:type="gramEnd"/>
      <w:r w:rsidRPr="00D76AD7">
        <w:rPr>
          <w:color w:val="000000"/>
          <w:sz w:val="26"/>
          <w:szCs w:val="26"/>
        </w:rPr>
        <w:t>ентябрь</w:t>
      </w:r>
      <w:r>
        <w:rPr>
          <w:color w:val="000000"/>
          <w:sz w:val="26"/>
          <w:szCs w:val="26"/>
        </w:rPr>
        <w:t xml:space="preserve">)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II ЭТАП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 xml:space="preserve">Проведение вводного </w:t>
      </w:r>
      <w:proofErr w:type="spellStart"/>
      <w:r w:rsidRPr="00D76AD7">
        <w:rPr>
          <w:color w:val="000000"/>
          <w:sz w:val="26"/>
          <w:szCs w:val="26"/>
        </w:rPr>
        <w:t>орлятского</w:t>
      </w:r>
      <w:proofErr w:type="spellEnd"/>
      <w:r w:rsidRPr="00D76AD7">
        <w:rPr>
          <w:color w:val="000000"/>
          <w:sz w:val="26"/>
          <w:szCs w:val="26"/>
        </w:rPr>
        <w:t xml:space="preserve"> урока. Целеполагание. План действия </w:t>
      </w:r>
      <w:proofErr w:type="gramStart"/>
      <w:r w:rsidRPr="00D76AD7">
        <w:rPr>
          <w:color w:val="000000"/>
          <w:sz w:val="26"/>
          <w:szCs w:val="26"/>
        </w:rPr>
        <w:t>по</w:t>
      </w:r>
      <w:proofErr w:type="gramEnd"/>
      <w:r w:rsidRPr="00D76AD7">
        <w:rPr>
          <w:color w:val="000000"/>
          <w:sz w:val="26"/>
          <w:szCs w:val="26"/>
        </w:rPr>
        <w:t xml:space="preserve">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 xml:space="preserve">прохождению каждого трека Программы. Церемония посвящения </w:t>
      </w:r>
      <w:proofErr w:type="gramStart"/>
      <w:r w:rsidRPr="00D76AD7">
        <w:rPr>
          <w:color w:val="000000"/>
          <w:sz w:val="26"/>
          <w:szCs w:val="26"/>
        </w:rPr>
        <w:t>в</w:t>
      </w:r>
      <w:proofErr w:type="gramEnd"/>
      <w:r w:rsidRPr="00D76AD7">
        <w:rPr>
          <w:color w:val="000000"/>
          <w:sz w:val="26"/>
          <w:szCs w:val="26"/>
        </w:rPr>
        <w:t xml:space="preserve">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Орлята России новых участников программы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ентябрь)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III ЭТАП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proofErr w:type="gramStart"/>
      <w:r w:rsidRPr="00D76AD7">
        <w:rPr>
          <w:color w:val="000000"/>
          <w:sz w:val="26"/>
          <w:szCs w:val="26"/>
        </w:rPr>
        <w:t xml:space="preserve">Участие в содержании ТРЕКОВ (коллективно-творческие и социально </w:t>
      </w:r>
      <w:proofErr w:type="gramEnd"/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значимые дела). Промежуточн</w:t>
      </w:r>
      <w:r>
        <w:rPr>
          <w:color w:val="000000"/>
          <w:sz w:val="26"/>
          <w:szCs w:val="26"/>
        </w:rPr>
        <w:t xml:space="preserve">ый анализ участия в Программе, </w:t>
      </w:r>
      <w:r w:rsidRPr="00D76AD7">
        <w:rPr>
          <w:color w:val="000000"/>
          <w:sz w:val="26"/>
          <w:szCs w:val="26"/>
        </w:rPr>
        <w:t>корректировка стратеги</w:t>
      </w:r>
      <w:r>
        <w:rPr>
          <w:color w:val="000000"/>
          <w:sz w:val="26"/>
          <w:szCs w:val="26"/>
        </w:rPr>
        <w:t>и участия в последующих треках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ентябрь – </w:t>
      </w:r>
      <w:r w:rsidRPr="00D76AD7">
        <w:rPr>
          <w:color w:val="000000"/>
          <w:sz w:val="26"/>
          <w:szCs w:val="26"/>
        </w:rPr>
        <w:t>апрель</w:t>
      </w:r>
      <w:r>
        <w:rPr>
          <w:color w:val="000000"/>
          <w:sz w:val="26"/>
          <w:szCs w:val="26"/>
        </w:rPr>
        <w:t xml:space="preserve">) </w:t>
      </w:r>
    </w:p>
    <w:p w:rsid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 xml:space="preserve">IV ЭТАП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Последействие. Подведение итогов участия в Программе. Перспективы</w:t>
      </w:r>
      <w:proofErr w:type="gramStart"/>
      <w:r w:rsidRPr="00D76AD7">
        <w:rPr>
          <w:color w:val="000000"/>
          <w:sz w:val="26"/>
          <w:szCs w:val="26"/>
        </w:rPr>
        <w:t>.</w:t>
      </w:r>
      <w:proofErr w:type="gramEnd"/>
      <w:r w:rsidRPr="00D76AD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proofErr w:type="gramStart"/>
      <w:r w:rsidRPr="00D76AD7">
        <w:rPr>
          <w:color w:val="000000"/>
          <w:sz w:val="26"/>
          <w:szCs w:val="26"/>
        </w:rPr>
        <w:t>м</w:t>
      </w:r>
      <w:proofErr w:type="gramEnd"/>
      <w:r w:rsidRPr="00D76AD7">
        <w:rPr>
          <w:color w:val="000000"/>
          <w:sz w:val="26"/>
          <w:szCs w:val="26"/>
        </w:rPr>
        <w:t>ай</w:t>
      </w:r>
      <w:r>
        <w:rPr>
          <w:color w:val="000000"/>
          <w:sz w:val="26"/>
          <w:szCs w:val="26"/>
        </w:rPr>
        <w:t xml:space="preserve">)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V ЭТАП</w:t>
      </w:r>
    </w:p>
    <w:p w:rsid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Участие в профильных сменах «Содружеств</w:t>
      </w:r>
      <w:r>
        <w:rPr>
          <w:color w:val="000000"/>
          <w:sz w:val="26"/>
          <w:szCs w:val="26"/>
        </w:rPr>
        <w:t xml:space="preserve">о Орлят России»: </w:t>
      </w:r>
      <w:r w:rsidRPr="00D76AD7">
        <w:rPr>
          <w:color w:val="000000"/>
          <w:sz w:val="26"/>
          <w:szCs w:val="26"/>
        </w:rPr>
        <w:t>пришкольные, ре</w:t>
      </w:r>
      <w:r>
        <w:rPr>
          <w:color w:val="000000"/>
          <w:sz w:val="26"/>
          <w:szCs w:val="26"/>
        </w:rPr>
        <w:t>гиональные и федеральные смены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м</w:t>
      </w:r>
      <w:proofErr w:type="gramEnd"/>
      <w:r>
        <w:rPr>
          <w:color w:val="000000"/>
          <w:sz w:val="26"/>
          <w:szCs w:val="26"/>
        </w:rPr>
        <w:t xml:space="preserve">ай – </w:t>
      </w:r>
      <w:r w:rsidRPr="00D76AD7">
        <w:rPr>
          <w:color w:val="000000"/>
          <w:sz w:val="26"/>
          <w:szCs w:val="26"/>
        </w:rPr>
        <w:t>август</w:t>
      </w:r>
      <w:r>
        <w:rPr>
          <w:color w:val="000000"/>
          <w:sz w:val="26"/>
          <w:szCs w:val="26"/>
        </w:rPr>
        <w:t xml:space="preserve">) </w:t>
      </w:r>
    </w:p>
    <w:p w:rsidR="00D76AD7" w:rsidRPr="00D76AD7" w:rsidRDefault="00D76AD7" w:rsidP="00D76AD7">
      <w:pPr>
        <w:jc w:val="center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ОБРАЗОВАТЕЛЬНЫЕ ТРЕКИ</w:t>
      </w:r>
    </w:p>
    <w:p w:rsidR="00D76AD7" w:rsidRPr="00D76AD7" w:rsidRDefault="00D76AD7" w:rsidP="00D76AD7">
      <w:pPr>
        <w:jc w:val="both"/>
        <w:rPr>
          <w:i/>
          <w:color w:val="000000"/>
          <w:sz w:val="26"/>
          <w:szCs w:val="26"/>
        </w:rPr>
      </w:pPr>
      <w:r w:rsidRPr="00D76AD7">
        <w:rPr>
          <w:i/>
          <w:color w:val="000000"/>
          <w:sz w:val="26"/>
          <w:szCs w:val="26"/>
        </w:rPr>
        <w:t>Орлёнок – Спортсмен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Воспитание кул</w:t>
      </w:r>
      <w:r>
        <w:rPr>
          <w:color w:val="000000"/>
          <w:sz w:val="26"/>
          <w:szCs w:val="26"/>
        </w:rPr>
        <w:t xml:space="preserve">ьтуры здорового и безопасного  </w:t>
      </w:r>
      <w:r w:rsidRPr="00D76AD7">
        <w:rPr>
          <w:color w:val="000000"/>
          <w:sz w:val="26"/>
          <w:szCs w:val="26"/>
        </w:rPr>
        <w:t>образа жизни, во</w:t>
      </w:r>
      <w:r>
        <w:rPr>
          <w:color w:val="000000"/>
          <w:sz w:val="26"/>
          <w:szCs w:val="26"/>
        </w:rPr>
        <w:t xml:space="preserve">спитание силы воли, терпения,  </w:t>
      </w:r>
      <w:r w:rsidRPr="00D76AD7">
        <w:rPr>
          <w:color w:val="000000"/>
          <w:sz w:val="26"/>
          <w:szCs w:val="26"/>
        </w:rPr>
        <w:t>целеустремлённо</w:t>
      </w:r>
      <w:r>
        <w:rPr>
          <w:color w:val="000000"/>
          <w:sz w:val="26"/>
          <w:szCs w:val="26"/>
        </w:rPr>
        <w:t xml:space="preserve">сти, упорства и настойчивости, </w:t>
      </w:r>
      <w:r w:rsidRPr="00D76AD7">
        <w:rPr>
          <w:color w:val="000000"/>
          <w:sz w:val="26"/>
          <w:szCs w:val="26"/>
        </w:rPr>
        <w:t>умения работать в команде</w:t>
      </w:r>
      <w:r>
        <w:rPr>
          <w:color w:val="000000"/>
          <w:sz w:val="26"/>
          <w:szCs w:val="26"/>
        </w:rPr>
        <w:t>.</w:t>
      </w:r>
    </w:p>
    <w:p w:rsidR="00D76AD7" w:rsidRPr="00D76AD7" w:rsidRDefault="00D76AD7" w:rsidP="00D76AD7">
      <w:pPr>
        <w:jc w:val="both"/>
        <w:rPr>
          <w:i/>
          <w:color w:val="000000"/>
          <w:sz w:val="26"/>
          <w:szCs w:val="26"/>
        </w:rPr>
      </w:pPr>
      <w:r w:rsidRPr="00D76AD7">
        <w:rPr>
          <w:i/>
          <w:color w:val="000000"/>
          <w:sz w:val="26"/>
          <w:szCs w:val="26"/>
        </w:rPr>
        <w:t>Орлёнок  – Хранитель исторической  памяти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Воспитание г</w:t>
      </w:r>
      <w:r>
        <w:rPr>
          <w:color w:val="000000"/>
          <w:sz w:val="26"/>
          <w:szCs w:val="26"/>
        </w:rPr>
        <w:t xml:space="preserve">ражданственности, патриотизма, </w:t>
      </w:r>
      <w:r w:rsidRPr="00D76AD7">
        <w:rPr>
          <w:color w:val="000000"/>
          <w:sz w:val="26"/>
          <w:szCs w:val="26"/>
        </w:rPr>
        <w:t>воспитание н</w:t>
      </w:r>
      <w:r>
        <w:rPr>
          <w:color w:val="000000"/>
          <w:sz w:val="26"/>
          <w:szCs w:val="26"/>
        </w:rPr>
        <w:t xml:space="preserve">равственных чувств, убеждений, </w:t>
      </w:r>
      <w:r w:rsidRPr="00D76AD7">
        <w:rPr>
          <w:color w:val="000000"/>
          <w:sz w:val="26"/>
          <w:szCs w:val="26"/>
        </w:rPr>
        <w:t>этического сознания</w:t>
      </w:r>
      <w:r>
        <w:rPr>
          <w:color w:val="000000"/>
          <w:sz w:val="26"/>
          <w:szCs w:val="26"/>
        </w:rPr>
        <w:t>.</w:t>
      </w:r>
    </w:p>
    <w:p w:rsidR="00D76AD7" w:rsidRPr="00D76AD7" w:rsidRDefault="00D76AD7" w:rsidP="00D76AD7">
      <w:pPr>
        <w:jc w:val="both"/>
        <w:rPr>
          <w:i/>
          <w:color w:val="000000"/>
          <w:sz w:val="26"/>
          <w:szCs w:val="26"/>
        </w:rPr>
      </w:pPr>
      <w:r w:rsidRPr="00D76AD7">
        <w:rPr>
          <w:i/>
          <w:color w:val="000000"/>
          <w:sz w:val="26"/>
          <w:szCs w:val="26"/>
        </w:rPr>
        <w:t>Орлёнок – Эрудит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Воспитание инт</w:t>
      </w:r>
      <w:r>
        <w:rPr>
          <w:color w:val="000000"/>
          <w:sz w:val="26"/>
          <w:szCs w:val="26"/>
        </w:rPr>
        <w:t xml:space="preserve">ереса к научно-познавательной и </w:t>
      </w:r>
      <w:r w:rsidRPr="00D76AD7">
        <w:rPr>
          <w:color w:val="000000"/>
          <w:sz w:val="26"/>
          <w:szCs w:val="26"/>
        </w:rPr>
        <w:t>иссл</w:t>
      </w:r>
      <w:r>
        <w:rPr>
          <w:color w:val="000000"/>
          <w:sz w:val="26"/>
          <w:szCs w:val="26"/>
        </w:rPr>
        <w:t xml:space="preserve">едовательской деятельности, к  </w:t>
      </w:r>
      <w:r w:rsidRPr="00D76AD7">
        <w:rPr>
          <w:color w:val="000000"/>
          <w:sz w:val="26"/>
          <w:szCs w:val="26"/>
        </w:rPr>
        <w:t>изобретательству</w:t>
      </w:r>
      <w:r>
        <w:rPr>
          <w:color w:val="000000"/>
          <w:sz w:val="26"/>
          <w:szCs w:val="26"/>
        </w:rPr>
        <w:t>.</w:t>
      </w:r>
    </w:p>
    <w:p w:rsidR="00D76AD7" w:rsidRPr="00D76AD7" w:rsidRDefault="00D76AD7" w:rsidP="00D76AD7">
      <w:pPr>
        <w:jc w:val="both"/>
        <w:rPr>
          <w:i/>
          <w:color w:val="000000"/>
          <w:sz w:val="26"/>
          <w:szCs w:val="26"/>
        </w:rPr>
      </w:pPr>
      <w:r w:rsidRPr="00D76AD7">
        <w:rPr>
          <w:i/>
          <w:color w:val="000000"/>
          <w:sz w:val="26"/>
          <w:szCs w:val="26"/>
        </w:rPr>
        <w:t>Орлёнок  – Эколог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Воспитание экологической культуры</w:t>
      </w:r>
      <w:r w:rsidR="00C91AF8">
        <w:rPr>
          <w:color w:val="000000"/>
          <w:sz w:val="26"/>
          <w:szCs w:val="26"/>
        </w:rPr>
        <w:t>.</w:t>
      </w:r>
    </w:p>
    <w:p w:rsidR="00D76AD7" w:rsidRPr="00C91AF8" w:rsidRDefault="00D76AD7" w:rsidP="00D76AD7">
      <w:pPr>
        <w:jc w:val="both"/>
        <w:rPr>
          <w:i/>
          <w:color w:val="000000"/>
          <w:sz w:val="26"/>
          <w:szCs w:val="26"/>
        </w:rPr>
      </w:pPr>
      <w:r w:rsidRPr="00C91AF8">
        <w:rPr>
          <w:i/>
          <w:color w:val="000000"/>
          <w:sz w:val="26"/>
          <w:szCs w:val="26"/>
        </w:rPr>
        <w:t>Орлёнок – Лидер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Воспитание ини</w:t>
      </w:r>
      <w:r>
        <w:rPr>
          <w:color w:val="000000"/>
          <w:sz w:val="26"/>
          <w:szCs w:val="26"/>
        </w:rPr>
        <w:t xml:space="preserve">циативности, ответственности,  </w:t>
      </w:r>
      <w:r w:rsidRPr="00D76AD7">
        <w:rPr>
          <w:color w:val="000000"/>
          <w:sz w:val="26"/>
          <w:szCs w:val="26"/>
        </w:rPr>
        <w:t>коммуникабельнос</w:t>
      </w:r>
      <w:r>
        <w:rPr>
          <w:color w:val="000000"/>
          <w:sz w:val="26"/>
          <w:szCs w:val="26"/>
        </w:rPr>
        <w:t xml:space="preserve">ти, умения вдохновлять людей,  </w:t>
      </w:r>
      <w:r w:rsidRPr="00D76AD7">
        <w:rPr>
          <w:color w:val="000000"/>
          <w:sz w:val="26"/>
          <w:szCs w:val="26"/>
        </w:rPr>
        <w:t>организовыв</w:t>
      </w:r>
      <w:r>
        <w:rPr>
          <w:color w:val="000000"/>
          <w:sz w:val="26"/>
          <w:szCs w:val="26"/>
        </w:rPr>
        <w:t xml:space="preserve">ать слаженную работу команды,  </w:t>
      </w:r>
      <w:r w:rsidRPr="00D76AD7">
        <w:rPr>
          <w:color w:val="000000"/>
          <w:sz w:val="26"/>
          <w:szCs w:val="26"/>
        </w:rPr>
        <w:t>во</w:t>
      </w:r>
      <w:r>
        <w:rPr>
          <w:color w:val="000000"/>
          <w:sz w:val="26"/>
          <w:szCs w:val="26"/>
        </w:rPr>
        <w:t>спитание чувства коллективизма,</w:t>
      </w:r>
      <w:r w:rsidR="00C91AF8">
        <w:rPr>
          <w:color w:val="000000"/>
          <w:sz w:val="26"/>
          <w:szCs w:val="26"/>
        </w:rPr>
        <w:t xml:space="preserve"> </w:t>
      </w:r>
      <w:r w:rsidRPr="00D76AD7">
        <w:rPr>
          <w:color w:val="000000"/>
          <w:sz w:val="26"/>
          <w:szCs w:val="26"/>
        </w:rPr>
        <w:t>товарищества и дружбы</w:t>
      </w:r>
      <w:r w:rsidR="00C91AF8">
        <w:rPr>
          <w:color w:val="000000"/>
          <w:sz w:val="26"/>
          <w:szCs w:val="26"/>
        </w:rPr>
        <w:t>.</w:t>
      </w:r>
    </w:p>
    <w:p w:rsidR="00D76AD7" w:rsidRPr="00C91AF8" w:rsidRDefault="00D76AD7" w:rsidP="00D76AD7">
      <w:pPr>
        <w:jc w:val="both"/>
        <w:rPr>
          <w:i/>
          <w:color w:val="000000"/>
          <w:sz w:val="26"/>
          <w:szCs w:val="26"/>
        </w:rPr>
      </w:pPr>
      <w:r w:rsidRPr="00C91AF8">
        <w:rPr>
          <w:i/>
          <w:color w:val="000000"/>
          <w:sz w:val="26"/>
          <w:szCs w:val="26"/>
        </w:rPr>
        <w:t>Орлёнок – Доброволец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Воспитание милосердия, доброты, стремления</w:t>
      </w:r>
      <w:r>
        <w:rPr>
          <w:color w:val="000000"/>
          <w:sz w:val="26"/>
          <w:szCs w:val="26"/>
        </w:rPr>
        <w:t xml:space="preserve">  </w:t>
      </w:r>
      <w:r w:rsidRPr="00D76AD7">
        <w:rPr>
          <w:color w:val="000000"/>
          <w:sz w:val="26"/>
          <w:szCs w:val="26"/>
        </w:rPr>
        <w:t xml:space="preserve">прийти </w:t>
      </w:r>
      <w:r>
        <w:rPr>
          <w:color w:val="000000"/>
          <w:sz w:val="26"/>
          <w:szCs w:val="26"/>
        </w:rPr>
        <w:t xml:space="preserve">на помощь </w:t>
      </w:r>
      <w:proofErr w:type="gramStart"/>
      <w:r>
        <w:rPr>
          <w:color w:val="000000"/>
          <w:sz w:val="26"/>
          <w:szCs w:val="26"/>
        </w:rPr>
        <w:t>ближнему</w:t>
      </w:r>
      <w:proofErr w:type="gramEnd"/>
      <w:r>
        <w:rPr>
          <w:color w:val="000000"/>
          <w:sz w:val="26"/>
          <w:szCs w:val="26"/>
        </w:rPr>
        <w:t xml:space="preserve">, привычки,  </w:t>
      </w:r>
      <w:r w:rsidRPr="00D76AD7">
        <w:rPr>
          <w:color w:val="000000"/>
          <w:sz w:val="26"/>
          <w:szCs w:val="26"/>
        </w:rPr>
        <w:t>потребн</w:t>
      </w:r>
      <w:r>
        <w:rPr>
          <w:color w:val="000000"/>
          <w:sz w:val="26"/>
          <w:szCs w:val="26"/>
        </w:rPr>
        <w:t xml:space="preserve">ости в деятельности, приносящей </w:t>
      </w:r>
      <w:r w:rsidRPr="00D76AD7">
        <w:rPr>
          <w:color w:val="000000"/>
          <w:sz w:val="26"/>
          <w:szCs w:val="26"/>
        </w:rPr>
        <w:t>созидательные плоды</w:t>
      </w:r>
      <w:r w:rsidR="00C91AF8">
        <w:rPr>
          <w:color w:val="000000"/>
          <w:sz w:val="26"/>
          <w:szCs w:val="26"/>
        </w:rPr>
        <w:t>.</w:t>
      </w:r>
    </w:p>
    <w:p w:rsidR="00D76AD7" w:rsidRPr="00C91AF8" w:rsidRDefault="00D76AD7" w:rsidP="00D76AD7">
      <w:pPr>
        <w:jc w:val="both"/>
        <w:rPr>
          <w:i/>
          <w:color w:val="000000"/>
          <w:sz w:val="26"/>
          <w:szCs w:val="26"/>
        </w:rPr>
      </w:pPr>
      <w:r w:rsidRPr="00C91AF8">
        <w:rPr>
          <w:i/>
          <w:color w:val="000000"/>
          <w:sz w:val="26"/>
          <w:szCs w:val="26"/>
        </w:rPr>
        <w:t>Орлёнок – Мастер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Воспитание</w:t>
      </w:r>
      <w:r>
        <w:rPr>
          <w:color w:val="000000"/>
          <w:sz w:val="26"/>
          <w:szCs w:val="26"/>
        </w:rPr>
        <w:t xml:space="preserve"> трудолюбия, уважения к людям  </w:t>
      </w:r>
      <w:r w:rsidRPr="00D76AD7">
        <w:rPr>
          <w:color w:val="000000"/>
          <w:sz w:val="26"/>
          <w:szCs w:val="26"/>
        </w:rPr>
        <w:t>различных п</w:t>
      </w:r>
      <w:r>
        <w:rPr>
          <w:color w:val="000000"/>
          <w:sz w:val="26"/>
          <w:szCs w:val="26"/>
        </w:rPr>
        <w:t>рофессий, мастерам своего дела,</w:t>
      </w:r>
      <w:r w:rsidR="00C91AF8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D76AD7">
        <w:rPr>
          <w:color w:val="000000"/>
          <w:sz w:val="26"/>
          <w:szCs w:val="26"/>
        </w:rPr>
        <w:t>воспитание ценно</w:t>
      </w:r>
      <w:r>
        <w:rPr>
          <w:color w:val="000000"/>
          <w:sz w:val="26"/>
          <w:szCs w:val="26"/>
        </w:rPr>
        <w:t xml:space="preserve">стного отношения к </w:t>
      </w:r>
      <w:proofErr w:type="gramStart"/>
      <w:r>
        <w:rPr>
          <w:color w:val="000000"/>
          <w:sz w:val="26"/>
          <w:szCs w:val="26"/>
        </w:rPr>
        <w:t>прекрасному</w:t>
      </w:r>
      <w:proofErr w:type="gramEnd"/>
      <w:r>
        <w:rPr>
          <w:color w:val="000000"/>
          <w:sz w:val="26"/>
          <w:szCs w:val="26"/>
        </w:rPr>
        <w:t>,</w:t>
      </w:r>
      <w:r w:rsidR="00C91AF8">
        <w:rPr>
          <w:color w:val="000000"/>
          <w:sz w:val="26"/>
          <w:szCs w:val="26"/>
        </w:rPr>
        <w:t xml:space="preserve"> </w:t>
      </w:r>
      <w:r w:rsidRPr="00D76AD7">
        <w:rPr>
          <w:color w:val="000000"/>
          <w:sz w:val="26"/>
          <w:szCs w:val="26"/>
        </w:rPr>
        <w:t xml:space="preserve">формирование </w:t>
      </w:r>
      <w:r>
        <w:rPr>
          <w:color w:val="000000"/>
          <w:sz w:val="26"/>
          <w:szCs w:val="26"/>
        </w:rPr>
        <w:t xml:space="preserve">основ эстетической культуры -  </w:t>
      </w:r>
      <w:r w:rsidRPr="00D76AD7">
        <w:rPr>
          <w:color w:val="000000"/>
          <w:sz w:val="26"/>
          <w:szCs w:val="26"/>
        </w:rPr>
        <w:t xml:space="preserve">эстетическое воспитание, приобщение к духовным  </w:t>
      </w:r>
    </w:p>
    <w:p w:rsidR="00D76AD7" w:rsidRPr="00D76AD7" w:rsidRDefault="00D76AD7" w:rsidP="00D76AD7">
      <w:pPr>
        <w:jc w:val="both"/>
        <w:rPr>
          <w:color w:val="000000"/>
          <w:sz w:val="26"/>
          <w:szCs w:val="26"/>
        </w:rPr>
      </w:pPr>
      <w:r w:rsidRPr="00D76AD7">
        <w:rPr>
          <w:color w:val="000000"/>
          <w:sz w:val="26"/>
          <w:szCs w:val="26"/>
        </w:rPr>
        <w:t>Ц</w:t>
      </w:r>
      <w:r w:rsidRPr="00D76AD7">
        <w:rPr>
          <w:color w:val="000000"/>
          <w:sz w:val="26"/>
          <w:szCs w:val="26"/>
        </w:rPr>
        <w:t>енностям</w:t>
      </w:r>
      <w:r>
        <w:rPr>
          <w:color w:val="000000"/>
          <w:sz w:val="26"/>
          <w:szCs w:val="26"/>
        </w:rPr>
        <w:t>.</w:t>
      </w:r>
    </w:p>
    <w:p w:rsidR="00E2551F" w:rsidRDefault="00E2551F" w:rsidP="00D76AD7">
      <w:pPr>
        <w:pStyle w:val="a4"/>
        <w:ind w:left="0" w:firstLine="552"/>
        <w:rPr>
          <w:rFonts w:eastAsia="Cambria"/>
          <w:w w:val="105"/>
          <w:sz w:val="26"/>
          <w:szCs w:val="26"/>
        </w:rPr>
      </w:pPr>
      <w:r w:rsidRPr="00BA0FAE">
        <w:rPr>
          <w:rFonts w:eastAsia="Cambria"/>
          <w:w w:val="105"/>
          <w:sz w:val="26"/>
          <w:szCs w:val="26"/>
        </w:rPr>
        <w:t>На реализацию  рабочей программы  в 1-м классе отводится 33  часа   (1 раз в неделю), во 2-4 классах – по 34 часа в год (1 раз в неделю). Общий объём составляет 135 часов.</w:t>
      </w:r>
    </w:p>
    <w:p w:rsidR="00E2551F" w:rsidRPr="00E2551F" w:rsidRDefault="00E2551F" w:rsidP="00D76AD7">
      <w:pPr>
        <w:ind w:firstLine="709"/>
        <w:jc w:val="both"/>
        <w:rPr>
          <w:color w:val="000000"/>
          <w:sz w:val="26"/>
          <w:szCs w:val="26"/>
        </w:rPr>
      </w:pPr>
      <w:r w:rsidRPr="00E2551F">
        <w:rPr>
          <w:color w:val="000000"/>
          <w:sz w:val="26"/>
          <w:szCs w:val="26"/>
        </w:rPr>
        <w:t xml:space="preserve">Результатом  программы </w:t>
      </w:r>
      <w:r w:rsidR="00D76AD7">
        <w:rPr>
          <w:color w:val="000000"/>
          <w:sz w:val="26"/>
          <w:szCs w:val="26"/>
        </w:rPr>
        <w:t xml:space="preserve"> является  </w:t>
      </w:r>
      <w:proofErr w:type="spellStart"/>
      <w:r w:rsidR="00D76AD7">
        <w:rPr>
          <w:color w:val="000000"/>
          <w:sz w:val="26"/>
          <w:szCs w:val="26"/>
        </w:rPr>
        <w:t>сформированность</w:t>
      </w:r>
      <w:proofErr w:type="spellEnd"/>
      <w:r w:rsidR="00D76AD7">
        <w:rPr>
          <w:color w:val="000000"/>
          <w:sz w:val="26"/>
          <w:szCs w:val="26"/>
        </w:rPr>
        <w:t xml:space="preserve">  у </w:t>
      </w:r>
      <w:r w:rsidRPr="00E2551F">
        <w:rPr>
          <w:color w:val="000000"/>
          <w:sz w:val="26"/>
          <w:szCs w:val="26"/>
        </w:rPr>
        <w:t xml:space="preserve">ребёнка   младшего   </w:t>
      </w:r>
      <w:r w:rsidRPr="00E2551F">
        <w:rPr>
          <w:color w:val="000000"/>
          <w:sz w:val="26"/>
          <w:szCs w:val="26"/>
        </w:rPr>
        <w:lastRenderedPageBreak/>
        <w:t>шко</w:t>
      </w:r>
      <w:r w:rsidR="00D76AD7">
        <w:rPr>
          <w:color w:val="000000"/>
          <w:sz w:val="26"/>
          <w:szCs w:val="26"/>
        </w:rPr>
        <w:t xml:space="preserve">льного   возраста   социально - </w:t>
      </w:r>
      <w:r w:rsidRPr="00E2551F">
        <w:rPr>
          <w:color w:val="000000"/>
          <w:sz w:val="26"/>
          <w:szCs w:val="26"/>
        </w:rPr>
        <w:t>ценностных  знаний,  от</w:t>
      </w:r>
      <w:r w:rsidR="00D76AD7">
        <w:rPr>
          <w:color w:val="000000"/>
          <w:sz w:val="26"/>
          <w:szCs w:val="26"/>
        </w:rPr>
        <w:t xml:space="preserve">ношений  и  опыта  позитивного </w:t>
      </w:r>
      <w:r w:rsidRPr="00E2551F">
        <w:rPr>
          <w:color w:val="000000"/>
          <w:sz w:val="26"/>
          <w:szCs w:val="26"/>
        </w:rPr>
        <w:t>преобразования      социального</w:t>
      </w:r>
      <w:r w:rsidR="00D76AD7">
        <w:rPr>
          <w:color w:val="000000"/>
          <w:sz w:val="26"/>
          <w:szCs w:val="26"/>
        </w:rPr>
        <w:t xml:space="preserve">      мира      на      основе </w:t>
      </w:r>
      <w:r w:rsidRPr="00E2551F">
        <w:rPr>
          <w:color w:val="000000"/>
          <w:sz w:val="26"/>
          <w:szCs w:val="26"/>
        </w:rPr>
        <w:t>российских базовых национальных ценностей.</w:t>
      </w:r>
    </w:p>
    <w:p w:rsidR="00E2551F" w:rsidRPr="00BA0FAE" w:rsidRDefault="00E2551F" w:rsidP="00E2551F">
      <w:pPr>
        <w:pStyle w:val="a4"/>
        <w:ind w:left="157" w:firstLine="283"/>
        <w:rPr>
          <w:rFonts w:eastAsia="Cambria"/>
          <w:w w:val="105"/>
          <w:sz w:val="26"/>
          <w:szCs w:val="26"/>
        </w:rPr>
      </w:pPr>
    </w:p>
    <w:p w:rsidR="00E2551F" w:rsidRPr="00BA0FAE" w:rsidRDefault="00E2551F" w:rsidP="00E2551F">
      <w:pPr>
        <w:ind w:firstLine="709"/>
        <w:jc w:val="both"/>
        <w:rPr>
          <w:color w:val="000000"/>
          <w:sz w:val="26"/>
          <w:szCs w:val="26"/>
        </w:rPr>
      </w:pPr>
    </w:p>
    <w:sectPr w:rsidR="00E2551F" w:rsidRPr="00BA0FAE" w:rsidSect="00476C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1CD"/>
    <w:multiLevelType w:val="multilevel"/>
    <w:tmpl w:val="C55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DD1015D"/>
    <w:multiLevelType w:val="hybridMultilevel"/>
    <w:tmpl w:val="D794FE1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2F225A58"/>
    <w:multiLevelType w:val="multilevel"/>
    <w:tmpl w:val="3F6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755D2"/>
    <w:multiLevelType w:val="multilevel"/>
    <w:tmpl w:val="45A4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24BD0"/>
    <w:multiLevelType w:val="hybridMultilevel"/>
    <w:tmpl w:val="98A8D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B3049A"/>
    <w:multiLevelType w:val="hybridMultilevel"/>
    <w:tmpl w:val="77B6F45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A52428"/>
    <w:multiLevelType w:val="hybridMultilevel"/>
    <w:tmpl w:val="75861FAE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5653007D"/>
    <w:multiLevelType w:val="hybridMultilevel"/>
    <w:tmpl w:val="AEDEF84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6B266456"/>
    <w:multiLevelType w:val="multilevel"/>
    <w:tmpl w:val="E92A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E4B32"/>
    <w:multiLevelType w:val="hybridMultilevel"/>
    <w:tmpl w:val="13CA8C52"/>
    <w:lvl w:ilvl="0" w:tplc="B898318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57"/>
    <w:rsid w:val="0001271F"/>
    <w:rsid w:val="0007005C"/>
    <w:rsid w:val="001F0D0B"/>
    <w:rsid w:val="002C5F57"/>
    <w:rsid w:val="00476C58"/>
    <w:rsid w:val="00531C80"/>
    <w:rsid w:val="00553EB2"/>
    <w:rsid w:val="00A42568"/>
    <w:rsid w:val="00AD0683"/>
    <w:rsid w:val="00BA0FAE"/>
    <w:rsid w:val="00BF2F7C"/>
    <w:rsid w:val="00C91AF8"/>
    <w:rsid w:val="00D76AD7"/>
    <w:rsid w:val="00DB1204"/>
    <w:rsid w:val="00E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8"/>
    <w:pPr>
      <w:ind w:left="983" w:hanging="360"/>
    </w:pPr>
  </w:style>
  <w:style w:type="paragraph" w:styleId="a4">
    <w:name w:val="Body Text"/>
    <w:basedOn w:val="a"/>
    <w:link w:val="a5"/>
    <w:uiPriority w:val="1"/>
    <w:qFormat/>
    <w:rsid w:val="001F0D0B"/>
    <w:pPr>
      <w:ind w:left="440" w:right="154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1F0D0B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1F0D0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8"/>
    <w:pPr>
      <w:ind w:left="983" w:hanging="360"/>
    </w:pPr>
  </w:style>
  <w:style w:type="paragraph" w:styleId="a4">
    <w:name w:val="Body Text"/>
    <w:basedOn w:val="a"/>
    <w:link w:val="a5"/>
    <w:uiPriority w:val="1"/>
    <w:qFormat/>
    <w:rsid w:val="001F0D0B"/>
    <w:pPr>
      <w:ind w:left="440" w:right="154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1F0D0B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1F0D0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11</dc:creator>
  <cp:keywords/>
  <dc:description/>
  <cp:lastModifiedBy>Гимназия 11</cp:lastModifiedBy>
  <cp:revision>2</cp:revision>
  <dcterms:created xsi:type="dcterms:W3CDTF">2024-05-03T09:47:00Z</dcterms:created>
  <dcterms:modified xsi:type="dcterms:W3CDTF">2024-05-03T11:21:00Z</dcterms:modified>
</cp:coreProperties>
</file>